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01" w:rsidRPr="008D6201" w:rsidRDefault="008D6201" w:rsidP="008D6201">
      <w:pPr>
        <w:spacing w:after="0" w:line="240" w:lineRule="auto"/>
        <w:ind w:left="-720" w:right="-720" w:firstLine="720"/>
        <w:rPr>
          <w:rFonts w:ascii="Calibri" w:eastAsia="Calibri" w:hAnsi="Calibri" w:cs="Times New Roman"/>
        </w:rPr>
      </w:pPr>
      <w:r w:rsidRPr="008D6201">
        <w:rPr>
          <w:rFonts w:ascii="Calibri" w:eastAsia="Calibri" w:hAnsi="Calibri" w:cs="Times New Roman"/>
        </w:rPr>
        <w:t>Fall 2015</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i/>
        </w:rPr>
      </w:pPr>
      <w:r w:rsidRPr="008D6201">
        <w:rPr>
          <w:rFonts w:ascii="Calibri" w:eastAsia="Calibri" w:hAnsi="Calibri" w:cs="Times New Roman"/>
          <w:i/>
        </w:rPr>
        <w:t>This letter is from a current mentor and alumni. We would like to share our experiences and expectations with you and we’re also available to answer any questions that you might have.</w:t>
      </w:r>
    </w:p>
    <w:p w:rsidR="008D6201" w:rsidRPr="008D6201" w:rsidRDefault="008D6201" w:rsidP="008D6201">
      <w:pPr>
        <w:spacing w:after="0" w:line="240" w:lineRule="auto"/>
        <w:rPr>
          <w:rFonts w:ascii="Calibri" w:eastAsia="Calibri" w:hAnsi="Calibri" w:cs="Times New Roman"/>
          <w:b/>
          <w:sz w:val="16"/>
          <w:szCs w:val="16"/>
        </w:rPr>
      </w:pPr>
    </w:p>
    <w:p w:rsidR="008D6201" w:rsidRPr="008D6201" w:rsidRDefault="008D6201" w:rsidP="008D6201">
      <w:pPr>
        <w:spacing w:after="0" w:line="240" w:lineRule="auto"/>
        <w:rPr>
          <w:rFonts w:ascii="Calibri" w:eastAsia="Calibri" w:hAnsi="Calibri" w:cs="Times New Roman"/>
          <w:b/>
        </w:rPr>
      </w:pPr>
      <w:r w:rsidRPr="008D6201">
        <w:rPr>
          <w:rFonts w:ascii="Calibri" w:eastAsia="Calibri" w:hAnsi="Calibri" w:cs="Times New Roman"/>
          <w:b/>
        </w:rPr>
        <w:t xml:space="preserve">Dear Prospective </w:t>
      </w:r>
      <w:proofErr w:type="spellStart"/>
      <w:r w:rsidRPr="008D6201">
        <w:rPr>
          <w:rFonts w:ascii="Calibri" w:eastAsia="Calibri" w:hAnsi="Calibri" w:cs="Times New Roman"/>
          <w:b/>
        </w:rPr>
        <w:t>tSB</w:t>
      </w:r>
      <w:proofErr w:type="spellEnd"/>
      <w:r w:rsidRPr="008D6201">
        <w:rPr>
          <w:rFonts w:ascii="Calibri" w:eastAsia="Calibri" w:hAnsi="Calibri" w:cs="Times New Roman"/>
          <w:b/>
        </w:rPr>
        <w:t xml:space="preserve"> Mentor,</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The experience of being a Service Board mentor could change your life.  However, volunteering with us is a serious commitment and requires participating in a rigorous admissions process, emotional investment, and a huge open heart!  Be warned, the </w:t>
      </w:r>
      <w:proofErr w:type="spellStart"/>
      <w:r w:rsidRPr="008D6201">
        <w:rPr>
          <w:rFonts w:ascii="Calibri" w:eastAsia="Calibri" w:hAnsi="Calibri" w:cs="Times New Roman"/>
        </w:rPr>
        <w:t>tSB</w:t>
      </w:r>
      <w:proofErr w:type="spellEnd"/>
      <w:r w:rsidRPr="008D6201">
        <w:rPr>
          <w:rFonts w:ascii="Calibri" w:eastAsia="Calibri" w:hAnsi="Calibri" w:cs="Times New Roman"/>
        </w:rPr>
        <w:t xml:space="preserve"> commitment is a lifelong affiliation; only serious applicants need apply.</w:t>
      </w:r>
    </w:p>
    <w:p w:rsidR="008D6201" w:rsidRPr="008D6201" w:rsidRDefault="008D6201" w:rsidP="008D6201">
      <w:pPr>
        <w:spacing w:after="0" w:line="240" w:lineRule="auto"/>
        <w:rPr>
          <w:rFonts w:ascii="Calibri" w:eastAsia="Calibri" w:hAnsi="Calibri" w:cs="Times New Roman"/>
        </w:rPr>
      </w:pPr>
    </w:p>
    <w:p w:rsidR="008D6201" w:rsidRPr="008D6201" w:rsidRDefault="008D6201" w:rsidP="008D6201">
      <w:pPr>
        <w:spacing w:after="0" w:line="240" w:lineRule="auto"/>
        <w:rPr>
          <w:rFonts w:ascii="Calibri" w:eastAsia="Calibri" w:hAnsi="Calibri" w:cs="Times New Roman"/>
          <w:b/>
        </w:rPr>
      </w:pPr>
      <w:r w:rsidRPr="008D6201">
        <w:rPr>
          <w:rFonts w:ascii="Calibri" w:eastAsia="Calibri" w:hAnsi="Calibri" w:cs="Times New Roman"/>
          <w:b/>
        </w:rPr>
        <w:t xml:space="preserve">What is being a </w:t>
      </w:r>
      <w:proofErr w:type="spellStart"/>
      <w:r w:rsidRPr="008D6201">
        <w:rPr>
          <w:rFonts w:ascii="Calibri" w:eastAsia="Calibri" w:hAnsi="Calibri" w:cs="Times New Roman"/>
          <w:b/>
        </w:rPr>
        <w:t>tSB</w:t>
      </w:r>
      <w:proofErr w:type="spellEnd"/>
      <w:r w:rsidRPr="008D6201">
        <w:rPr>
          <w:rFonts w:ascii="Calibri" w:eastAsia="Calibri" w:hAnsi="Calibri" w:cs="Times New Roman"/>
          <w:b/>
        </w:rPr>
        <w:t xml:space="preserve"> mentor like?  </w:t>
      </w: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While mentoring high school students, you will quickly find that your life is enriched and horizons expanded.  Nothing is more fun and fulfilling than learning how to snowboard one weekend and making our community a better place the next.  </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Mind you, it’s not all fun and games.  We have participants who will test your patience, challenge your personal and cultural norms, need rides, and invade your space; as we know from our own experiences that is often part of the path from adolescence to adulthood.  For every ounce of effort you give, you will get a pound of love in return.  Before long the lines between “youth” and “adult” blur and what becomes clear are the bonds that tie us together. </w:t>
      </w:r>
      <w:proofErr w:type="spellStart"/>
      <w:proofErr w:type="gramStart"/>
      <w:r w:rsidRPr="008D6201">
        <w:rPr>
          <w:rFonts w:ascii="Calibri" w:eastAsia="Calibri" w:hAnsi="Calibri" w:cs="Times New Roman"/>
        </w:rPr>
        <w:t>tSB</w:t>
      </w:r>
      <w:proofErr w:type="spellEnd"/>
      <w:proofErr w:type="gramEnd"/>
      <w:r w:rsidRPr="008D6201">
        <w:rPr>
          <w:rFonts w:ascii="Calibri" w:eastAsia="Calibri" w:hAnsi="Calibri" w:cs="Times New Roman"/>
        </w:rPr>
        <w:t xml:space="preserve"> has a unique, hands-on method of operating.  In the 20 years we’ve been in existence, mentors have helped create and define each year’s program and curriculum.  As you can see from the calendar on our website, you would be making a big commitment.</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We use the Mentor Profiles to select individuals who will complement our team.  Admission is based on a host of factors.  We look for lots of things but, above all, </w:t>
      </w:r>
      <w:r w:rsidRPr="008D6201">
        <w:rPr>
          <w:rFonts w:ascii="Calibri" w:eastAsia="Calibri" w:hAnsi="Calibri" w:cs="Times New Roman"/>
          <w:i/>
        </w:rPr>
        <w:t xml:space="preserve">commitment, honesty, compassion and conviction </w:t>
      </w:r>
      <w:r w:rsidRPr="008D6201">
        <w:rPr>
          <w:rFonts w:ascii="Calibri" w:eastAsia="Calibri" w:hAnsi="Calibri" w:cs="Times New Roman"/>
        </w:rPr>
        <w:t>are the qualities shared by our mentors.  Remember to return your profile before the October deadline and we will schedule an interview with you.</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b/>
        </w:rPr>
        <w:t xml:space="preserve">Fair warning: mentoring is a huge commitment.  On top of the six months that you give up your Wednesday nights and Sundays, you will help with homework, be asked for rides and to hang out on off nights. There are also three mentor trainings taking place on </w:t>
      </w:r>
      <w:r w:rsidRPr="008D6201">
        <w:rPr>
          <w:rFonts w:ascii="Calibri" w:eastAsia="Calibri" w:hAnsi="Calibri" w:cs="Times New Roman"/>
          <w:b/>
          <w:shd w:val="clear" w:color="auto" w:fill="FFFFFF"/>
        </w:rPr>
        <w:t>11/11, 11/18, 12/2 and a retreat the weekend of 12/15-16</w:t>
      </w:r>
      <w:r w:rsidRPr="008D6201">
        <w:rPr>
          <w:rFonts w:ascii="Calibri" w:eastAsia="Calibri" w:hAnsi="Calibri" w:cs="Times New Roman"/>
          <w:b/>
        </w:rPr>
        <w:t xml:space="preserve">. </w:t>
      </w:r>
      <w:r w:rsidRPr="008D6201">
        <w:rPr>
          <w:rFonts w:ascii="Calibri" w:eastAsia="Calibri" w:hAnsi="Calibri" w:cs="Times New Roman"/>
        </w:rPr>
        <w:t>That said, it is pretty much the best experience ever and the people- youth and mentors- are some of the most incredible you'll ever meet.</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We sincerely believe that because of the caliber of our returning students, whom we call peer leaders, and your fellow mentors, the first half of 2015 could be one of the most rewarding and enriching experiences of your life.  More than simply “spending time with kids,” we make </w:t>
      </w:r>
      <w:proofErr w:type="spellStart"/>
      <w:r w:rsidRPr="008D6201">
        <w:rPr>
          <w:rFonts w:ascii="Calibri" w:eastAsia="Calibri" w:hAnsi="Calibri" w:cs="Times New Roman"/>
        </w:rPr>
        <w:t>tSB</w:t>
      </w:r>
      <w:proofErr w:type="spellEnd"/>
      <w:r w:rsidRPr="008D6201">
        <w:rPr>
          <w:rFonts w:ascii="Calibri" w:eastAsia="Calibri" w:hAnsi="Calibri" w:cs="Times New Roman"/>
        </w:rPr>
        <w:t xml:space="preserve"> the most interesting and devoted volunteer-driven enterprise in the city.</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Thanks for taking the time to review this material. If you have any questions about applying to be a </w:t>
      </w:r>
      <w:proofErr w:type="spellStart"/>
      <w:r w:rsidRPr="008D6201">
        <w:rPr>
          <w:rFonts w:ascii="Calibri" w:eastAsia="Calibri" w:hAnsi="Calibri" w:cs="Times New Roman"/>
        </w:rPr>
        <w:t>tSB</w:t>
      </w:r>
      <w:proofErr w:type="spellEnd"/>
      <w:r w:rsidRPr="008D6201">
        <w:rPr>
          <w:rFonts w:ascii="Calibri" w:eastAsia="Calibri" w:hAnsi="Calibri" w:cs="Times New Roman"/>
        </w:rPr>
        <w:t xml:space="preserve"> mentor please contact our either of our Progr</w:t>
      </w:r>
      <w:r>
        <w:rPr>
          <w:rFonts w:ascii="Calibri" w:eastAsia="Calibri" w:hAnsi="Calibri" w:cs="Times New Roman"/>
        </w:rPr>
        <w:t xml:space="preserve">am Coordinator, Sasha </w:t>
      </w:r>
      <w:proofErr w:type="spellStart"/>
      <w:r>
        <w:rPr>
          <w:rFonts w:ascii="Calibri" w:eastAsia="Calibri" w:hAnsi="Calibri" w:cs="Times New Roman"/>
        </w:rPr>
        <w:t>Ifé</w:t>
      </w:r>
      <w:proofErr w:type="spellEnd"/>
      <w:r>
        <w:rPr>
          <w:rFonts w:ascii="Calibri" w:eastAsia="Calibri" w:hAnsi="Calibri" w:cs="Times New Roman"/>
        </w:rPr>
        <w:t xml:space="preserve"> Sobers-Outlaw </w:t>
      </w:r>
      <w:hyperlink r:id="rId8" w:history="1">
        <w:r w:rsidRPr="00E32AE2">
          <w:rPr>
            <w:rStyle w:val="Hyperlink"/>
            <w:rFonts w:ascii="Calibri" w:eastAsia="Calibri" w:hAnsi="Calibri" w:cs="Times New Roman"/>
          </w:rPr>
          <w:t>sashaife@theserviceboard.org</w:t>
        </w:r>
      </w:hyperlink>
      <w:r w:rsidRPr="008D6201">
        <w:rPr>
          <w:rFonts w:ascii="Calibri" w:eastAsia="Calibri" w:hAnsi="Calibri" w:cs="Times New Roman"/>
        </w:rPr>
        <w:t>). We are excited to meet you and hear your vision for the Service Board 2015.</w:t>
      </w:r>
    </w:p>
    <w:p w:rsidR="008D6201" w:rsidRPr="008D6201" w:rsidRDefault="008D6201" w:rsidP="008D6201">
      <w:pPr>
        <w:spacing w:after="0" w:line="240" w:lineRule="auto"/>
        <w:rPr>
          <w:rFonts w:ascii="Calibri" w:eastAsia="Calibri" w:hAnsi="Calibri" w:cs="Times New Roman"/>
          <w:sz w:val="16"/>
          <w:szCs w:val="16"/>
        </w:rPr>
      </w:pPr>
    </w:p>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Sincerely,</w:t>
      </w:r>
    </w:p>
    <w:tbl>
      <w:tblPr>
        <w:tblpPr w:leftFromText="180" w:rightFromText="180" w:vertAnchor="text" w:horzAnchor="margin" w:tblpXSpec="right" w:tblpY="-108"/>
        <w:tblW w:w="0" w:type="auto"/>
        <w:tblLook w:val="01E0" w:firstRow="1" w:lastRow="1" w:firstColumn="1" w:lastColumn="1" w:noHBand="0" w:noVBand="0"/>
      </w:tblPr>
      <w:tblGrid>
        <w:gridCol w:w="3856"/>
        <w:gridCol w:w="3856"/>
      </w:tblGrid>
      <w:tr w:rsidR="008D6201" w:rsidRPr="008D6201" w:rsidTr="008630FC">
        <w:trPr>
          <w:trHeight w:val="870"/>
        </w:trPr>
        <w:tc>
          <w:tcPr>
            <w:tcW w:w="3856" w:type="dxa"/>
          </w:tcPr>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 xml:space="preserve">Layla </w:t>
            </w:r>
            <w:proofErr w:type="spellStart"/>
            <w:r w:rsidRPr="008D6201">
              <w:rPr>
                <w:rFonts w:ascii="Calibri" w:eastAsia="Calibri" w:hAnsi="Calibri" w:cs="Times New Roman"/>
              </w:rPr>
              <w:t>Anane</w:t>
            </w:r>
            <w:proofErr w:type="spellEnd"/>
          </w:p>
          <w:p w:rsidR="008D6201" w:rsidRPr="008D6201" w:rsidRDefault="008D6201" w:rsidP="008D6201">
            <w:pPr>
              <w:spacing w:after="0" w:line="240" w:lineRule="auto"/>
              <w:rPr>
                <w:rFonts w:ascii="Calibri" w:eastAsia="Calibri" w:hAnsi="Calibri" w:cs="Times New Roman"/>
                <w:i/>
              </w:rPr>
            </w:pPr>
            <w:proofErr w:type="spellStart"/>
            <w:r w:rsidRPr="008D6201">
              <w:rPr>
                <w:rFonts w:ascii="Calibri" w:eastAsia="Calibri" w:hAnsi="Calibri" w:cs="Times New Roman"/>
                <w:i/>
              </w:rPr>
              <w:t>tSB</w:t>
            </w:r>
            <w:proofErr w:type="spellEnd"/>
            <w:r w:rsidRPr="008D6201">
              <w:rPr>
                <w:rFonts w:ascii="Calibri" w:eastAsia="Calibri" w:hAnsi="Calibri" w:cs="Times New Roman"/>
                <w:i/>
              </w:rPr>
              <w:t xml:space="preserve"> Class of 2005 and 2006 Peer Leader</w:t>
            </w:r>
          </w:p>
          <w:p w:rsidR="008D6201" w:rsidRPr="008D6201" w:rsidRDefault="008D6201" w:rsidP="008D6201">
            <w:pPr>
              <w:spacing w:after="0" w:line="240" w:lineRule="auto"/>
              <w:rPr>
                <w:rFonts w:ascii="Calibri" w:eastAsia="Calibri" w:hAnsi="Calibri" w:cs="Times New Roman"/>
              </w:rPr>
            </w:pPr>
          </w:p>
        </w:tc>
        <w:tc>
          <w:tcPr>
            <w:tcW w:w="3856" w:type="dxa"/>
          </w:tcPr>
          <w:p w:rsidR="008D6201" w:rsidRPr="008D6201" w:rsidRDefault="008D6201" w:rsidP="008D6201">
            <w:pPr>
              <w:spacing w:after="0" w:line="240" w:lineRule="auto"/>
              <w:rPr>
                <w:rFonts w:ascii="Calibri" w:eastAsia="Calibri" w:hAnsi="Calibri" w:cs="Times New Roman"/>
              </w:rPr>
            </w:pPr>
            <w:r w:rsidRPr="008D6201">
              <w:rPr>
                <w:rFonts w:ascii="Calibri" w:eastAsia="Calibri" w:hAnsi="Calibri" w:cs="Times New Roman"/>
              </w:rPr>
              <w:t>Jelani Jackson</w:t>
            </w:r>
          </w:p>
          <w:p w:rsidR="008D6201" w:rsidRPr="008D6201" w:rsidRDefault="008D6201" w:rsidP="008D6201">
            <w:pPr>
              <w:spacing w:after="0" w:line="240" w:lineRule="auto"/>
              <w:rPr>
                <w:rFonts w:ascii="Calibri" w:eastAsia="Calibri" w:hAnsi="Calibri" w:cs="Times New Roman"/>
              </w:rPr>
            </w:pPr>
            <w:proofErr w:type="spellStart"/>
            <w:r w:rsidRPr="008D6201">
              <w:rPr>
                <w:rFonts w:ascii="Calibri" w:eastAsia="Calibri" w:hAnsi="Calibri" w:cs="Times New Roman"/>
                <w:i/>
              </w:rPr>
              <w:t>tSB</w:t>
            </w:r>
            <w:proofErr w:type="spellEnd"/>
            <w:r w:rsidRPr="008D6201">
              <w:rPr>
                <w:rFonts w:ascii="Calibri" w:eastAsia="Calibri" w:hAnsi="Calibri" w:cs="Times New Roman"/>
                <w:i/>
              </w:rPr>
              <w:t xml:space="preserve"> Mentor 2005-2009</w:t>
            </w:r>
          </w:p>
          <w:p w:rsidR="008D6201" w:rsidRPr="008D6201" w:rsidRDefault="008D6201" w:rsidP="008D6201">
            <w:pPr>
              <w:spacing w:after="0" w:line="240" w:lineRule="auto"/>
              <w:rPr>
                <w:rFonts w:ascii="Calibri" w:eastAsia="Calibri" w:hAnsi="Calibri" w:cs="Times New Roman"/>
              </w:rPr>
            </w:pPr>
          </w:p>
        </w:tc>
      </w:tr>
    </w:tbl>
    <w:p w:rsidR="008D6201" w:rsidRPr="008D6201" w:rsidRDefault="008D6201" w:rsidP="008D6201">
      <w:pPr>
        <w:spacing w:after="0" w:line="240" w:lineRule="auto"/>
        <w:rPr>
          <w:rFonts w:ascii="Calibri" w:eastAsia="Calibri" w:hAnsi="Calibri" w:cs="Times New Roman"/>
          <w:b/>
        </w:rPr>
      </w:pPr>
      <w:proofErr w:type="gramStart"/>
      <w:r w:rsidRPr="008D6201">
        <w:rPr>
          <w:rFonts w:ascii="Calibri" w:eastAsia="Calibri" w:hAnsi="Calibri" w:cs="Times New Roman"/>
          <w:b/>
        </w:rPr>
        <w:t>the</w:t>
      </w:r>
      <w:proofErr w:type="gramEnd"/>
      <w:r w:rsidRPr="008D6201">
        <w:rPr>
          <w:rFonts w:ascii="Calibri" w:eastAsia="Calibri" w:hAnsi="Calibri" w:cs="Times New Roman"/>
          <w:b/>
        </w:rPr>
        <w:t xml:space="preserve"> Service Board</w:t>
      </w:r>
    </w:p>
    <w:p w:rsidR="008D6201" w:rsidRDefault="008D6201" w:rsidP="008D6201">
      <w:pPr>
        <w:spacing w:after="0" w:line="240" w:lineRule="auto"/>
        <w:rPr>
          <w:rFonts w:ascii="Calibri" w:eastAsia="Calibri" w:hAnsi="Calibri" w:cs="Times New Roman"/>
          <w:b/>
        </w:rPr>
      </w:pPr>
    </w:p>
    <w:p w:rsidR="008D6201" w:rsidRDefault="008D6201" w:rsidP="008D6201">
      <w:pPr>
        <w:spacing w:after="0" w:line="240" w:lineRule="auto"/>
        <w:rPr>
          <w:rFonts w:ascii="Calibri" w:eastAsia="Calibri" w:hAnsi="Calibri" w:cs="Times New Roman"/>
          <w:b/>
        </w:rPr>
      </w:pPr>
    </w:p>
    <w:p w:rsidR="008D6201" w:rsidRDefault="008D6201" w:rsidP="008D6201">
      <w:pPr>
        <w:spacing w:after="0" w:line="240" w:lineRule="auto"/>
        <w:rPr>
          <w:rFonts w:ascii="Calibri" w:eastAsia="Calibri" w:hAnsi="Calibri" w:cs="Times New Roman"/>
          <w:b/>
        </w:rPr>
      </w:pPr>
    </w:p>
    <w:p w:rsidR="008D6201" w:rsidRDefault="008D6201" w:rsidP="008D6201">
      <w:pPr>
        <w:spacing w:after="0" w:line="240" w:lineRule="auto"/>
        <w:rPr>
          <w:rFonts w:ascii="Calibri" w:eastAsia="Calibri" w:hAnsi="Calibri" w:cs="Times New Roman"/>
          <w:b/>
        </w:rPr>
      </w:pPr>
    </w:p>
    <w:p w:rsidR="008D6201" w:rsidRPr="008D6201" w:rsidRDefault="008D6201" w:rsidP="008D6201">
      <w:pPr>
        <w:spacing w:after="0" w:line="240" w:lineRule="auto"/>
        <w:rPr>
          <w:rFonts w:ascii="Calibri" w:eastAsia="Calibri" w:hAnsi="Calibri" w:cs="Times New Roman"/>
          <w:b/>
        </w:rPr>
      </w:pPr>
    </w:p>
    <w:p w:rsidR="008D6201" w:rsidRPr="008D6201" w:rsidRDefault="008D6201" w:rsidP="008D6201">
      <w:pPr>
        <w:pBdr>
          <w:top w:val="single" w:sz="12" w:space="1" w:color="auto" w:shadow="1"/>
          <w:left w:val="single" w:sz="12" w:space="4" w:color="auto" w:shadow="1"/>
          <w:bottom w:val="single" w:sz="12" w:space="1" w:color="auto" w:shadow="1"/>
          <w:right w:val="single" w:sz="12" w:space="4" w:color="auto" w:shadow="1"/>
        </w:pBdr>
        <w:shd w:val="clear" w:color="auto" w:fill="E6E6E6"/>
        <w:spacing w:after="0" w:line="276" w:lineRule="auto"/>
        <w:jc w:val="center"/>
        <w:rPr>
          <w:rFonts w:ascii="Lucida Sans" w:eastAsia="Calibri" w:hAnsi="Lucida Sans" w:cs="Times New Roman"/>
          <w:b/>
          <w:sz w:val="36"/>
          <w:szCs w:val="36"/>
        </w:rPr>
      </w:pPr>
      <w:proofErr w:type="spellStart"/>
      <w:proofErr w:type="gramStart"/>
      <w:r w:rsidRPr="008D6201">
        <w:rPr>
          <w:rFonts w:ascii="Verdana" w:eastAsia="Calibri" w:hAnsi="Verdana" w:cs="Times New Roman"/>
          <w:b/>
          <w:sz w:val="36"/>
          <w:szCs w:val="36"/>
        </w:rPr>
        <w:lastRenderedPageBreak/>
        <w:t>tSB</w:t>
      </w:r>
      <w:proofErr w:type="spellEnd"/>
      <w:proofErr w:type="gramEnd"/>
      <w:r w:rsidRPr="008D6201">
        <w:rPr>
          <w:rFonts w:ascii="Verdana" w:eastAsia="Calibri" w:hAnsi="Verdana" w:cs="Times New Roman"/>
          <w:b/>
          <w:sz w:val="36"/>
          <w:szCs w:val="36"/>
        </w:rPr>
        <w:t xml:space="preserve"> 2015-16</w:t>
      </w:r>
      <w:r w:rsidRPr="008D6201">
        <w:rPr>
          <w:rFonts w:ascii="Lucida Sans" w:eastAsia="Calibri" w:hAnsi="Lucida Sans" w:cs="Times New Roman"/>
          <w:b/>
          <w:sz w:val="36"/>
          <w:szCs w:val="36"/>
        </w:rPr>
        <w:t xml:space="preserve"> </w:t>
      </w:r>
      <w:r w:rsidRPr="008D6201">
        <w:rPr>
          <w:rFonts w:ascii="Verdana" w:eastAsia="Calibri" w:hAnsi="Verdana" w:cs="Times New Roman"/>
          <w:b/>
          <w:sz w:val="36"/>
          <w:szCs w:val="36"/>
        </w:rPr>
        <w:t>PROSPECTIVE MENTOR APPLICATION</w:t>
      </w:r>
    </w:p>
    <w:p w:rsidR="008D6201" w:rsidRPr="008D6201" w:rsidRDefault="008D6201" w:rsidP="008D6201">
      <w:pPr>
        <w:keepNext/>
        <w:pBdr>
          <w:top w:val="single" w:sz="12" w:space="1" w:color="auto" w:shadow="1"/>
          <w:left w:val="single" w:sz="12" w:space="4" w:color="auto" w:shadow="1"/>
          <w:bottom w:val="single" w:sz="12" w:space="1" w:color="auto" w:shadow="1"/>
          <w:right w:val="single" w:sz="12" w:space="4" w:color="auto" w:shadow="1"/>
        </w:pBdr>
        <w:shd w:val="pct10" w:color="auto" w:fill="FFFFFF"/>
        <w:tabs>
          <w:tab w:val="left" w:pos="5220"/>
        </w:tabs>
        <w:spacing w:after="0" w:line="276" w:lineRule="auto"/>
        <w:jc w:val="center"/>
        <w:outlineLvl w:val="2"/>
        <w:rPr>
          <w:rFonts w:ascii="Verdana" w:eastAsia="Times" w:hAnsi="Verdana" w:cs="Times New Roman"/>
          <w:b/>
          <w:sz w:val="20"/>
          <w:szCs w:val="14"/>
        </w:rPr>
      </w:pPr>
      <w:r w:rsidRPr="008D6201">
        <w:rPr>
          <w:rFonts w:ascii="Verdana" w:eastAsia="Times" w:hAnsi="Verdana" w:cs="Times New Roman"/>
          <w:b/>
          <w:sz w:val="20"/>
          <w:szCs w:val="14"/>
        </w:rPr>
        <w:t xml:space="preserve">Return to:  </w:t>
      </w:r>
    </w:p>
    <w:p w:rsidR="008D6201" w:rsidRPr="008D6201" w:rsidRDefault="008D6201" w:rsidP="008D6201">
      <w:pPr>
        <w:keepNext/>
        <w:pBdr>
          <w:top w:val="single" w:sz="12" w:space="1" w:color="auto" w:shadow="1"/>
          <w:left w:val="single" w:sz="12" w:space="4" w:color="auto" w:shadow="1"/>
          <w:bottom w:val="single" w:sz="12" w:space="1" w:color="auto" w:shadow="1"/>
          <w:right w:val="single" w:sz="12" w:space="4" w:color="auto" w:shadow="1"/>
        </w:pBdr>
        <w:shd w:val="pct10" w:color="auto" w:fill="FFFFFF"/>
        <w:tabs>
          <w:tab w:val="left" w:pos="5220"/>
        </w:tabs>
        <w:spacing w:after="0" w:line="276" w:lineRule="auto"/>
        <w:jc w:val="center"/>
        <w:outlineLvl w:val="2"/>
        <w:rPr>
          <w:rFonts w:ascii="Verdana" w:eastAsia="Times" w:hAnsi="Verdana" w:cs="Times New Roman"/>
          <w:b/>
          <w:sz w:val="20"/>
          <w:szCs w:val="14"/>
        </w:rPr>
      </w:pPr>
      <w:proofErr w:type="gramStart"/>
      <w:r w:rsidRPr="008D6201">
        <w:rPr>
          <w:rFonts w:ascii="Verdana" w:eastAsia="Times" w:hAnsi="Verdana" w:cs="Times New Roman"/>
          <w:b/>
          <w:sz w:val="20"/>
          <w:szCs w:val="14"/>
        </w:rPr>
        <w:t>the</w:t>
      </w:r>
      <w:proofErr w:type="gramEnd"/>
      <w:r w:rsidRPr="008D6201">
        <w:rPr>
          <w:rFonts w:ascii="Verdana" w:eastAsia="Times" w:hAnsi="Verdana" w:cs="Times New Roman"/>
          <w:b/>
          <w:sz w:val="20"/>
          <w:szCs w:val="14"/>
        </w:rPr>
        <w:t xml:space="preserve"> Service Board • </w:t>
      </w:r>
      <w:proofErr w:type="spellStart"/>
      <w:r w:rsidRPr="008D6201">
        <w:rPr>
          <w:rFonts w:ascii="Verdana" w:eastAsia="Times" w:hAnsi="Verdana" w:cs="Times New Roman"/>
          <w:b/>
          <w:sz w:val="20"/>
          <w:szCs w:val="14"/>
        </w:rPr>
        <w:t>attn:</w:t>
      </w:r>
      <w:proofErr w:type="spellEnd"/>
      <w:r w:rsidRPr="008D6201">
        <w:rPr>
          <w:rFonts w:ascii="Verdana" w:eastAsia="Times" w:hAnsi="Verdana" w:cs="Times New Roman"/>
          <w:b/>
          <w:sz w:val="20"/>
          <w:szCs w:val="14"/>
        </w:rPr>
        <w:t xml:space="preserve"> Sasha </w:t>
      </w:r>
      <w:proofErr w:type="spellStart"/>
      <w:r w:rsidRPr="008D6201">
        <w:rPr>
          <w:rFonts w:ascii="Verdana" w:eastAsia="Times" w:hAnsi="Verdana" w:cs="Times New Roman"/>
          <w:b/>
          <w:sz w:val="20"/>
          <w:szCs w:val="14"/>
        </w:rPr>
        <w:t>Ifé</w:t>
      </w:r>
      <w:proofErr w:type="spellEnd"/>
      <w:r w:rsidRPr="008D6201">
        <w:rPr>
          <w:rFonts w:ascii="Verdana" w:eastAsia="Times" w:hAnsi="Verdana" w:cs="Times New Roman"/>
          <w:b/>
          <w:sz w:val="20"/>
          <w:szCs w:val="14"/>
        </w:rPr>
        <w:t xml:space="preserve"> Sobers-Outlaw • 4408 </w:t>
      </w:r>
      <w:proofErr w:type="spellStart"/>
      <w:r w:rsidRPr="008D6201">
        <w:rPr>
          <w:rFonts w:ascii="Verdana" w:eastAsia="Times" w:hAnsi="Verdana" w:cs="Times New Roman"/>
          <w:b/>
          <w:sz w:val="20"/>
          <w:szCs w:val="14"/>
        </w:rPr>
        <w:t>Delridge</w:t>
      </w:r>
      <w:proofErr w:type="spellEnd"/>
      <w:r w:rsidRPr="008D6201">
        <w:rPr>
          <w:rFonts w:ascii="Verdana" w:eastAsia="Times" w:hAnsi="Verdana" w:cs="Times New Roman"/>
          <w:b/>
          <w:sz w:val="20"/>
          <w:szCs w:val="14"/>
        </w:rPr>
        <w:t xml:space="preserve"> Way SW, </w:t>
      </w:r>
      <w:proofErr w:type="spellStart"/>
      <w:r w:rsidRPr="008D6201">
        <w:rPr>
          <w:rFonts w:ascii="Verdana" w:eastAsia="Times" w:hAnsi="Verdana" w:cs="Times New Roman"/>
          <w:b/>
          <w:sz w:val="20"/>
          <w:szCs w:val="14"/>
        </w:rPr>
        <w:t>Ste</w:t>
      </w:r>
      <w:proofErr w:type="spellEnd"/>
      <w:r w:rsidRPr="008D6201">
        <w:rPr>
          <w:rFonts w:ascii="Verdana" w:eastAsia="Times" w:hAnsi="Verdana" w:cs="Times New Roman"/>
          <w:b/>
          <w:sz w:val="20"/>
          <w:szCs w:val="14"/>
        </w:rPr>
        <w:t xml:space="preserve"> 100 • Seattle, WA  98106</w:t>
      </w:r>
    </w:p>
    <w:p w:rsidR="008D6201" w:rsidRPr="008D6201" w:rsidRDefault="008D6201" w:rsidP="008D6201">
      <w:pPr>
        <w:keepNext/>
        <w:pBdr>
          <w:top w:val="single" w:sz="12" w:space="1" w:color="auto" w:shadow="1"/>
          <w:left w:val="single" w:sz="12" w:space="4" w:color="auto" w:shadow="1"/>
          <w:bottom w:val="single" w:sz="12" w:space="1" w:color="auto" w:shadow="1"/>
          <w:right w:val="single" w:sz="12" w:space="4" w:color="auto" w:shadow="1"/>
        </w:pBdr>
        <w:shd w:val="pct10" w:color="auto" w:fill="FFFFFF"/>
        <w:tabs>
          <w:tab w:val="left" w:pos="5220"/>
        </w:tabs>
        <w:spacing w:after="0" w:line="276" w:lineRule="auto"/>
        <w:outlineLvl w:val="2"/>
        <w:rPr>
          <w:rFonts w:ascii="Verdana" w:eastAsia="Times" w:hAnsi="Verdana" w:cs="Times New Roman"/>
          <w:b/>
          <w:sz w:val="16"/>
          <w:szCs w:val="20"/>
        </w:rPr>
      </w:pPr>
      <w:r>
        <w:rPr>
          <w:rFonts w:ascii="Verdana" w:eastAsia="Times" w:hAnsi="Verdana" w:cs="Times New Roman"/>
          <w:b/>
          <w:sz w:val="16"/>
          <w:szCs w:val="20"/>
        </w:rPr>
        <w:t xml:space="preserve">                                                           </w:t>
      </w:r>
      <w:r w:rsidRPr="008D6201">
        <w:rPr>
          <w:rFonts w:ascii="Verdana" w:eastAsia="Times" w:hAnsi="Verdana" w:cs="Times New Roman"/>
          <w:b/>
          <w:sz w:val="16"/>
          <w:szCs w:val="20"/>
        </w:rPr>
        <w:t xml:space="preserve"> </w:t>
      </w:r>
      <w:r w:rsidRPr="008D6201">
        <w:rPr>
          <w:rFonts w:ascii="Verdana" w:eastAsia="Times" w:hAnsi="Verdana" w:cs="Times New Roman"/>
          <w:b/>
          <w:sz w:val="18"/>
          <w:szCs w:val="20"/>
          <w:bdr w:val="single" w:sz="6" w:space="0" w:color="auto"/>
          <w:shd w:val="pct37" w:color="auto" w:fill="FFFFFF"/>
        </w:rPr>
        <w:t>DUE: Friday, October 9</w:t>
      </w:r>
      <w:r w:rsidRPr="008D6201">
        <w:rPr>
          <w:rFonts w:ascii="Verdana" w:eastAsia="Times" w:hAnsi="Verdana" w:cs="Times New Roman"/>
          <w:b/>
          <w:sz w:val="18"/>
          <w:szCs w:val="20"/>
          <w:bdr w:val="single" w:sz="6" w:space="0" w:color="auto"/>
          <w:shd w:val="pct37" w:color="auto" w:fill="FFFFFF"/>
          <w:vertAlign w:val="superscript"/>
        </w:rPr>
        <w:t>th</w:t>
      </w:r>
      <w:r w:rsidRPr="008D6201">
        <w:rPr>
          <w:rFonts w:ascii="Verdana" w:eastAsia="Times" w:hAnsi="Verdana" w:cs="Times New Roman"/>
          <w:b/>
          <w:sz w:val="18"/>
          <w:szCs w:val="20"/>
          <w:bdr w:val="single" w:sz="6" w:space="0" w:color="auto"/>
          <w:shd w:val="pct37" w:color="auto" w:fill="FFFFFF"/>
        </w:rPr>
        <w:t>, 2015 by 5pm</w:t>
      </w:r>
    </w:p>
    <w:p w:rsidR="008D6201" w:rsidRPr="008D6201" w:rsidRDefault="008D6201" w:rsidP="008D6201">
      <w:pPr>
        <w:keepNext/>
        <w:pBdr>
          <w:top w:val="single" w:sz="12" w:space="1" w:color="auto" w:shadow="1"/>
          <w:left w:val="single" w:sz="12" w:space="4" w:color="auto" w:shadow="1"/>
          <w:bottom w:val="single" w:sz="12" w:space="1" w:color="auto" w:shadow="1"/>
          <w:right w:val="single" w:sz="12" w:space="4" w:color="auto" w:shadow="1"/>
        </w:pBdr>
        <w:shd w:val="pct10" w:color="auto" w:fill="FFFFFF"/>
        <w:tabs>
          <w:tab w:val="left" w:pos="5220"/>
        </w:tabs>
        <w:spacing w:after="0" w:line="276" w:lineRule="auto"/>
        <w:jc w:val="center"/>
        <w:outlineLvl w:val="2"/>
        <w:rPr>
          <w:rFonts w:ascii="Lucida Sans" w:eastAsia="Times" w:hAnsi="Lucida Sans" w:cs="Times New Roman"/>
          <w:b/>
          <w:sz w:val="16"/>
          <w:szCs w:val="20"/>
        </w:rPr>
      </w:pPr>
      <w:r w:rsidRPr="008D6201">
        <w:rPr>
          <w:rFonts w:ascii="Verdana" w:eastAsia="Times" w:hAnsi="Verdana" w:cs="Times New Roman"/>
          <w:i/>
          <w:sz w:val="16"/>
          <w:szCs w:val="20"/>
        </w:rPr>
        <w:t xml:space="preserve">You can also return your application via email: sashaife@theserviceboard.org or fax 206.324.6516.  Questions? </w:t>
      </w:r>
      <w:proofErr w:type="gramStart"/>
      <w:r w:rsidRPr="008D6201">
        <w:rPr>
          <w:rFonts w:ascii="Verdana" w:eastAsia="Times" w:hAnsi="Verdana" w:cs="Times New Roman"/>
          <w:i/>
          <w:sz w:val="16"/>
          <w:szCs w:val="20"/>
        </w:rPr>
        <w:t>call</w:t>
      </w:r>
      <w:proofErr w:type="gramEnd"/>
      <w:r w:rsidRPr="008D6201">
        <w:rPr>
          <w:rFonts w:ascii="Verdana" w:eastAsia="Times" w:hAnsi="Verdana" w:cs="Times New Roman"/>
          <w:i/>
          <w:sz w:val="16"/>
          <w:szCs w:val="20"/>
        </w:rPr>
        <w:t xml:space="preserve"> 206.324.7771 </w:t>
      </w:r>
    </w:p>
    <w:p w:rsidR="008D6201" w:rsidRPr="008D6201" w:rsidRDefault="008D6201" w:rsidP="008D6201">
      <w:pPr>
        <w:tabs>
          <w:tab w:val="left" w:pos="5760"/>
        </w:tabs>
        <w:spacing w:before="240" w:after="0" w:line="360" w:lineRule="auto"/>
        <w:rPr>
          <w:rFonts w:ascii="Calibri" w:eastAsia="Calibri" w:hAnsi="Calibri" w:cs="Calibri"/>
          <w:bCs/>
        </w:rPr>
      </w:pPr>
      <w:r w:rsidRPr="008D6201">
        <w:rPr>
          <w:rFonts w:ascii="Calibri" w:eastAsia="Calibri" w:hAnsi="Calibri" w:cs="Calibri"/>
          <w:bCs/>
        </w:rPr>
        <w:t>Name:</w:t>
      </w:r>
      <w:r w:rsidRPr="008D6201">
        <w:rPr>
          <w:rFonts w:ascii="Calibri" w:eastAsia="Calibri" w:hAnsi="Calibri" w:cs="Calibri"/>
          <w:bCs/>
        </w:rPr>
        <w:tab/>
        <w:t>Friends Call You:</w:t>
      </w:r>
    </w:p>
    <w:p w:rsidR="008D6201" w:rsidRPr="008D6201" w:rsidRDefault="008D6201" w:rsidP="008D6201">
      <w:pPr>
        <w:tabs>
          <w:tab w:val="left" w:pos="5760"/>
        </w:tabs>
        <w:spacing w:after="0" w:line="360" w:lineRule="auto"/>
        <w:rPr>
          <w:rFonts w:ascii="Calibri" w:eastAsia="Calibri" w:hAnsi="Calibri" w:cs="Calibri"/>
          <w:bCs/>
        </w:rPr>
      </w:pPr>
      <w:r w:rsidRPr="008D6201">
        <w:rPr>
          <w:rFonts w:ascii="Calibri" w:eastAsia="Calibri" w:hAnsi="Calibri" w:cs="Calibri"/>
          <w:bCs/>
        </w:rPr>
        <w:t>Primary Telephone #:</w:t>
      </w:r>
      <w:r w:rsidRPr="008D6201">
        <w:rPr>
          <w:rFonts w:ascii="Calibri" w:eastAsia="Calibri" w:hAnsi="Calibri" w:cs="Calibri"/>
          <w:bCs/>
        </w:rPr>
        <w:tab/>
        <w:t>Alternative Telephone #:</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Address:</w:t>
      </w:r>
      <w:r w:rsidRPr="008D6201">
        <w:rPr>
          <w:rFonts w:ascii="Calibri" w:eastAsia="Calibri" w:hAnsi="Calibri" w:cs="Calibri"/>
          <w:bCs/>
        </w:rPr>
        <w:tab/>
        <w:t>Email:</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
        </w:rPr>
      </w:pPr>
      <w:r w:rsidRPr="008D6201">
        <w:rPr>
          <w:rFonts w:ascii="Calibri" w:eastAsia="Calibri" w:hAnsi="Calibri" w:cs="Calibri"/>
          <w:bCs/>
        </w:rPr>
        <w:t>Date of Birth:  ____/____/____</w:t>
      </w:r>
      <w:r w:rsidRPr="008D6201">
        <w:rPr>
          <w:rFonts w:ascii="Calibri" w:eastAsia="Calibri" w:hAnsi="Calibri" w:cs="Calibri"/>
          <w:bCs/>
        </w:rPr>
        <w:tab/>
        <w:t xml:space="preserve">Ethnicity: </w:t>
      </w:r>
    </w:p>
    <w:p w:rsidR="008D6201" w:rsidRPr="008D6201" w:rsidRDefault="008D6201" w:rsidP="008D6201">
      <w:pPr>
        <w:tabs>
          <w:tab w:val="left" w:pos="5760"/>
        </w:tabs>
        <w:spacing w:after="0" w:line="240" w:lineRule="auto"/>
        <w:rPr>
          <w:rFonts w:ascii="Calibri" w:eastAsia="Calibri" w:hAnsi="Calibri" w:cs="Calibri"/>
          <w:b/>
        </w:rPr>
      </w:pPr>
    </w:p>
    <w:p w:rsidR="00C46437" w:rsidRPr="008D6201" w:rsidRDefault="008D6201" w:rsidP="008D6201">
      <w:pPr>
        <w:tabs>
          <w:tab w:val="left" w:pos="5760"/>
        </w:tabs>
        <w:spacing w:after="0" w:line="240" w:lineRule="auto"/>
        <w:rPr>
          <w:rFonts w:ascii="Calibri" w:eastAsia="Calibri" w:hAnsi="Calibri" w:cs="Calibri"/>
          <w:b/>
          <w:u w:val="single"/>
        </w:rPr>
      </w:pPr>
      <w:r w:rsidRPr="008D6201">
        <w:rPr>
          <w:rFonts w:ascii="Calibri" w:eastAsia="Calibri" w:hAnsi="Calibri" w:cs="Calibri"/>
          <w:b/>
          <w:u w:val="single"/>
        </w:rPr>
        <w:t xml:space="preserve">SHORT </w:t>
      </w:r>
      <w:proofErr w:type="spellStart"/>
      <w:r w:rsidRPr="008D6201">
        <w:rPr>
          <w:rFonts w:ascii="Calibri" w:eastAsia="Calibri" w:hAnsi="Calibri" w:cs="Calibri"/>
          <w:b/>
          <w:u w:val="single"/>
        </w:rPr>
        <w:t>SHORT</w:t>
      </w:r>
      <w:proofErr w:type="spellEnd"/>
      <w:r w:rsidRPr="008D6201">
        <w:rPr>
          <w:rFonts w:ascii="Calibri" w:eastAsia="Calibri" w:hAnsi="Calibri" w:cs="Calibri"/>
          <w:b/>
          <w:u w:val="single"/>
        </w:rPr>
        <w:t xml:space="preserve"> ANSWER</w:t>
      </w: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 xml:space="preserve">How did you hear about </w:t>
      </w:r>
      <w:proofErr w:type="spellStart"/>
      <w:r w:rsidRPr="008D6201">
        <w:rPr>
          <w:rFonts w:ascii="Calibri" w:eastAsia="Calibri" w:hAnsi="Calibri" w:cs="Calibri"/>
          <w:bCs/>
        </w:rPr>
        <w:t>tSB</w:t>
      </w:r>
      <w:proofErr w:type="spellEnd"/>
      <w:r w:rsidRPr="008D6201">
        <w:rPr>
          <w:rFonts w:ascii="Calibri" w:eastAsia="Calibri" w:hAnsi="Calibri" w:cs="Calibri"/>
          <w:bCs/>
        </w:rPr>
        <w:t>?</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How do you get around town?</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Are you multi-lingual?  If yes, what language(s) do you speak?  How proficient are you in speaking, reading or writing?</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Have you ever snowboarded?  (If yes, how skilled are you?)</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Do you have previous volunteer or relevant community service experience?</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 xml:space="preserve">What strengths would you bring to </w:t>
      </w:r>
      <w:proofErr w:type="spellStart"/>
      <w:r w:rsidRPr="008D6201">
        <w:rPr>
          <w:rFonts w:ascii="Calibri" w:eastAsia="Calibri" w:hAnsi="Calibri" w:cs="Calibri"/>
          <w:bCs/>
        </w:rPr>
        <w:t>tSB</w:t>
      </w:r>
      <w:proofErr w:type="spellEnd"/>
      <w:r w:rsidRPr="008D6201">
        <w:rPr>
          <w:rFonts w:ascii="Calibri" w:eastAsia="Calibri" w:hAnsi="Calibri" w:cs="Calibri"/>
          <w:bCs/>
        </w:rPr>
        <w:t>?</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Do you have any scheduling conflicts with your Wednesday evenings and S</w:t>
      </w:r>
      <w:r w:rsidR="003F2BD2">
        <w:rPr>
          <w:rFonts w:ascii="Calibri" w:eastAsia="Calibri" w:hAnsi="Calibri" w:cs="Calibri"/>
          <w:bCs/>
        </w:rPr>
        <w:t>undays from January to June 2016</w:t>
      </w:r>
      <w:r w:rsidRPr="008D6201">
        <w:rPr>
          <w:rFonts w:ascii="Calibri" w:eastAsia="Calibri" w:hAnsi="Calibri" w:cs="Calibri"/>
          <w:bCs/>
        </w:rPr>
        <w:t>?</w:t>
      </w:r>
    </w:p>
    <w:p w:rsid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 xml:space="preserve">If selected, are you free to attend mentor trainings this fall, on select Sundays from 10am - 2pm? (Potential training dates are  </w:t>
      </w:r>
      <w:r w:rsidR="00F143A8">
        <w:rPr>
          <w:rFonts w:ascii="Calibri" w:eastAsia="Calibri" w:hAnsi="Calibri" w:cs="Calibri"/>
          <w:bCs/>
        </w:rPr>
        <w:t xml:space="preserve">the weekend of </w:t>
      </w:r>
      <w:r w:rsidR="00F143A8">
        <w:rPr>
          <w:rFonts w:ascii="Calibri" w:eastAsia="Calibri" w:hAnsi="Calibri" w:cs="Times New Roman"/>
          <w:shd w:val="clear" w:color="auto" w:fill="FFFFFF"/>
        </w:rPr>
        <w:t>11/7-8, 11/22, 12/6, and</w:t>
      </w:r>
      <w:bookmarkStart w:id="0" w:name="_GoBack"/>
      <w:bookmarkEnd w:id="0"/>
      <w:r w:rsidR="00F143A8">
        <w:rPr>
          <w:rFonts w:ascii="Calibri" w:eastAsia="Calibri" w:hAnsi="Calibri" w:cs="Times New Roman"/>
          <w:shd w:val="clear" w:color="auto" w:fill="FFFFFF"/>
        </w:rPr>
        <w:t xml:space="preserve"> 12/16</w:t>
      </w:r>
      <w:r w:rsidRPr="008D6201">
        <w:rPr>
          <w:rFonts w:ascii="Calibri" w:eastAsia="Calibri" w:hAnsi="Calibri" w:cs="Calibri"/>
          <w:bCs/>
        </w:rPr>
        <w:t>)</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numPr>
          <w:ilvl w:val="0"/>
          <w:numId w:val="1"/>
        </w:numPr>
        <w:tabs>
          <w:tab w:val="left" w:pos="5760"/>
        </w:tabs>
        <w:spacing w:after="0" w:line="240" w:lineRule="auto"/>
        <w:ind w:left="0" w:firstLine="0"/>
        <w:rPr>
          <w:rFonts w:ascii="Calibri" w:eastAsia="Calibri" w:hAnsi="Calibri" w:cs="Calibri"/>
          <w:bCs/>
        </w:rPr>
      </w:pPr>
      <w:r w:rsidRPr="008D6201">
        <w:rPr>
          <w:rFonts w:ascii="Calibri" w:eastAsia="Calibri" w:hAnsi="Calibri" w:cs="Calibri"/>
          <w:bCs/>
        </w:rPr>
        <w:t>How do you spend your free time?</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C46437">
      <w:pPr>
        <w:numPr>
          <w:ilvl w:val="0"/>
          <w:numId w:val="1"/>
        </w:numPr>
        <w:tabs>
          <w:tab w:val="left" w:pos="5760"/>
        </w:tabs>
        <w:spacing w:after="0" w:line="240" w:lineRule="auto"/>
        <w:ind w:left="0" w:firstLine="0"/>
        <w:rPr>
          <w:rFonts w:ascii="Calibri" w:eastAsia="Calibri" w:hAnsi="Calibri" w:cs="Calibri"/>
          <w:b/>
        </w:rPr>
      </w:pPr>
      <w:r w:rsidRPr="008D6201">
        <w:rPr>
          <w:rFonts w:ascii="Calibri" w:eastAsia="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316230</wp:posOffset>
                </wp:positionV>
                <wp:extent cx="2337435" cy="3429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201" w:rsidRPr="00C35DBF" w:rsidRDefault="008D6201" w:rsidP="008D6201">
                            <w:pPr>
                              <w:rPr>
                                <w:b/>
                              </w:rPr>
                            </w:pPr>
                            <w:r w:rsidRPr="00C35DBF">
                              <w:rPr>
                                <w:b/>
                              </w:rPr>
                              <w:t xml:space="preserve">Please continue on </w:t>
                            </w:r>
                            <w:r>
                              <w:rPr>
                                <w:b/>
                              </w:rPr>
                              <w:t>next page</w:t>
                            </w:r>
                            <w:r w:rsidRPr="00C35DBF">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24.9pt;width:184.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" stroked="f">
                <v:textbox>
                  <w:txbxContent>
                    <w:p w:rsidR="008D6201" w:rsidRPr="00C35DBF" w:rsidRDefault="008D6201" w:rsidP="008D6201">
                      <w:pPr>
                        <w:rPr>
                          <w:b/>
                        </w:rPr>
                      </w:pPr>
                      <w:r w:rsidRPr="00C35DBF">
                        <w:rPr>
                          <w:b/>
                        </w:rPr>
                        <w:t xml:space="preserve">Please continue on </w:t>
                      </w:r>
                      <w:r>
                        <w:rPr>
                          <w:b/>
                        </w:rPr>
                        <w:t>next page</w:t>
                      </w:r>
                      <w:r w:rsidRPr="00C35DBF">
                        <w:rPr>
                          <w:b/>
                        </w:rPr>
                        <w:t>…</w:t>
                      </w:r>
                    </w:p>
                  </w:txbxContent>
                </v:textbox>
              </v:shape>
            </w:pict>
          </mc:Fallback>
        </mc:AlternateContent>
      </w:r>
      <w:r w:rsidRPr="008D6201">
        <w:rPr>
          <w:rFonts w:ascii="Calibri" w:eastAsia="Calibri" w:hAnsi="Calibri" w:cs="Calibri"/>
          <w:bCs/>
        </w:rPr>
        <w:t>What’s the last book you finished and give a three-word review?</w:t>
      </w:r>
    </w:p>
    <w:p w:rsidR="008D6201" w:rsidRPr="008D6201" w:rsidRDefault="008D6201" w:rsidP="008D6201">
      <w:pPr>
        <w:pBdr>
          <w:top w:val="single" w:sz="12" w:space="1" w:color="auto" w:shadow="1"/>
          <w:left w:val="single" w:sz="12" w:space="4" w:color="auto" w:shadow="1"/>
          <w:bottom w:val="single" w:sz="12" w:space="1" w:color="auto" w:shadow="1"/>
          <w:right w:val="single" w:sz="12" w:space="4" w:color="auto" w:shadow="1"/>
        </w:pBdr>
        <w:shd w:val="clear" w:color="auto" w:fill="E6E6E6"/>
        <w:spacing w:after="0" w:line="276" w:lineRule="auto"/>
        <w:jc w:val="center"/>
        <w:rPr>
          <w:rFonts w:ascii="Verdana" w:eastAsia="Calibri" w:hAnsi="Verdana" w:cs="Times New Roman"/>
          <w:b/>
          <w:sz w:val="36"/>
          <w:szCs w:val="36"/>
        </w:rPr>
      </w:pPr>
      <w:proofErr w:type="spellStart"/>
      <w:proofErr w:type="gramStart"/>
      <w:r w:rsidRPr="008D6201">
        <w:rPr>
          <w:rFonts w:ascii="Verdana" w:eastAsia="Calibri" w:hAnsi="Verdana" w:cs="Times New Roman"/>
          <w:b/>
          <w:sz w:val="36"/>
          <w:szCs w:val="36"/>
        </w:rPr>
        <w:lastRenderedPageBreak/>
        <w:t>tSB</w:t>
      </w:r>
      <w:proofErr w:type="spellEnd"/>
      <w:proofErr w:type="gramEnd"/>
      <w:r w:rsidRPr="008D6201">
        <w:rPr>
          <w:rFonts w:ascii="Verdana" w:eastAsia="Calibri" w:hAnsi="Verdana" w:cs="Times New Roman"/>
          <w:b/>
          <w:sz w:val="36"/>
          <w:szCs w:val="36"/>
        </w:rPr>
        <w:t xml:space="preserve"> 2015-16 — PROSPECTIVE MENTOR APPLICATION </w:t>
      </w:r>
    </w:p>
    <w:p w:rsidR="008D6201" w:rsidRPr="008D6201" w:rsidRDefault="008D6201" w:rsidP="008D6201">
      <w:pPr>
        <w:pBdr>
          <w:top w:val="single" w:sz="12" w:space="1" w:color="auto" w:shadow="1"/>
          <w:left w:val="single" w:sz="12" w:space="4" w:color="auto" w:shadow="1"/>
          <w:bottom w:val="single" w:sz="12" w:space="1" w:color="auto" w:shadow="1"/>
          <w:right w:val="single" w:sz="12" w:space="4" w:color="auto" w:shadow="1"/>
        </w:pBdr>
        <w:shd w:val="clear" w:color="auto" w:fill="E6E6E6"/>
        <w:spacing w:after="0" w:line="276" w:lineRule="auto"/>
        <w:jc w:val="center"/>
        <w:rPr>
          <w:rFonts w:ascii="Verdana" w:eastAsia="Calibri" w:hAnsi="Verdana" w:cs="Times New Roman"/>
          <w:b/>
          <w:sz w:val="36"/>
          <w:szCs w:val="36"/>
        </w:rPr>
      </w:pPr>
      <w:r w:rsidRPr="008D6201">
        <w:rPr>
          <w:rFonts w:ascii="Verdana" w:eastAsia="Calibri" w:hAnsi="Verdana" w:cs="Times New Roman"/>
          <w:b/>
          <w:sz w:val="36"/>
          <w:szCs w:val="36"/>
        </w:rPr>
        <w:t xml:space="preserve"> - </w:t>
      </w:r>
      <w:proofErr w:type="gramStart"/>
      <w:r w:rsidRPr="008D6201">
        <w:rPr>
          <w:rFonts w:ascii="Verdana" w:eastAsia="Calibri" w:hAnsi="Verdana" w:cs="Times New Roman"/>
          <w:b/>
          <w:sz w:val="36"/>
          <w:szCs w:val="36"/>
        </w:rPr>
        <w:t>b</w:t>
      </w:r>
      <w:proofErr w:type="gramEnd"/>
      <w:r w:rsidRPr="008D6201">
        <w:rPr>
          <w:rFonts w:ascii="Verdana" w:eastAsia="Calibri" w:hAnsi="Verdana" w:cs="Times New Roman"/>
          <w:b/>
          <w:sz w:val="36"/>
          <w:szCs w:val="36"/>
        </w:rPr>
        <w:t xml:space="preserve"> side -</w:t>
      </w:r>
    </w:p>
    <w:p w:rsidR="008D6201" w:rsidRPr="008D6201" w:rsidRDefault="008D6201" w:rsidP="008D6201">
      <w:pPr>
        <w:tabs>
          <w:tab w:val="left" w:pos="5760"/>
        </w:tabs>
        <w:spacing w:after="0" w:line="240" w:lineRule="auto"/>
        <w:rPr>
          <w:rFonts w:ascii="Calibri" w:eastAsia="Calibri" w:hAnsi="Calibri" w:cs="Calibri"/>
          <w:b/>
        </w:rPr>
      </w:pPr>
    </w:p>
    <w:p w:rsidR="008D6201" w:rsidRPr="008D6201" w:rsidRDefault="008D6201" w:rsidP="008D6201">
      <w:pPr>
        <w:tabs>
          <w:tab w:val="left" w:pos="5760"/>
        </w:tabs>
        <w:spacing w:after="0" w:line="240" w:lineRule="auto"/>
        <w:rPr>
          <w:rFonts w:ascii="Calibri" w:eastAsia="Calibri" w:hAnsi="Calibri" w:cs="Calibri"/>
          <w:b/>
          <w:u w:val="single"/>
        </w:rPr>
      </w:pPr>
      <w:proofErr w:type="gramStart"/>
      <w:r w:rsidRPr="008D6201">
        <w:rPr>
          <w:rFonts w:ascii="Calibri" w:eastAsia="Calibri" w:hAnsi="Calibri" w:cs="Calibri"/>
          <w:b/>
          <w:u w:val="single"/>
        </w:rPr>
        <w:t>LONGER  SHORT</w:t>
      </w:r>
      <w:proofErr w:type="gramEnd"/>
      <w:r w:rsidRPr="008D6201">
        <w:rPr>
          <w:rFonts w:ascii="Calibri" w:eastAsia="Calibri" w:hAnsi="Calibri" w:cs="Calibri"/>
          <w:b/>
          <w:u w:val="single"/>
        </w:rPr>
        <w:t xml:space="preserve"> ANSWER</w:t>
      </w:r>
    </w:p>
    <w:p w:rsidR="008D6201" w:rsidRPr="008D6201" w:rsidRDefault="008D6201" w:rsidP="008D6201">
      <w:pPr>
        <w:tabs>
          <w:tab w:val="left" w:pos="5760"/>
        </w:tabs>
        <w:spacing w:after="0" w:line="240" w:lineRule="auto"/>
        <w:rPr>
          <w:rFonts w:ascii="Calibri" w:eastAsia="Calibri" w:hAnsi="Calibri" w:cs="Calibri"/>
          <w:b/>
          <w:sz w:val="16"/>
          <w:szCs w:val="16"/>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How was your high school experience?  (Describe your personality traits)</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In high school, who did you look up to and why?</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 xml:space="preserve">Why do you want to be a </w:t>
      </w:r>
      <w:proofErr w:type="spellStart"/>
      <w:r w:rsidRPr="008D6201">
        <w:rPr>
          <w:rFonts w:ascii="Calibri" w:eastAsia="Calibri" w:hAnsi="Calibri" w:cs="Calibri"/>
          <w:bCs/>
        </w:rPr>
        <w:t>tSB</w:t>
      </w:r>
      <w:proofErr w:type="spellEnd"/>
      <w:r w:rsidRPr="008D6201">
        <w:rPr>
          <w:rFonts w:ascii="Calibri" w:eastAsia="Calibri" w:hAnsi="Calibri" w:cs="Calibri"/>
          <w:bCs/>
        </w:rPr>
        <w:t xml:space="preserve"> mentor? What gifts do would you bring to </w:t>
      </w:r>
      <w:proofErr w:type="spellStart"/>
      <w:r w:rsidRPr="008D6201">
        <w:rPr>
          <w:rFonts w:ascii="Calibri" w:eastAsia="Calibri" w:hAnsi="Calibri" w:cs="Calibri"/>
          <w:bCs/>
        </w:rPr>
        <w:t>tSB</w:t>
      </w:r>
      <w:proofErr w:type="spellEnd"/>
      <w:r w:rsidRPr="008D6201">
        <w:rPr>
          <w:rFonts w:ascii="Calibri" w:eastAsia="Calibri" w:hAnsi="Calibri" w:cs="Calibri"/>
          <w:bCs/>
        </w:rPr>
        <w:t>?</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 xml:space="preserve">What was the last disagreement you were in?  Who was it with?  How was it resolved? </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If you were to organize a service project and/or evening session, what would you have us doing?</w:t>
      </w: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p>
    <w:p w:rsidR="008D6201" w:rsidRDefault="008D6201" w:rsidP="008D6201">
      <w:pPr>
        <w:tabs>
          <w:tab w:val="left" w:pos="5760"/>
        </w:tabs>
        <w:spacing w:after="0" w:line="240" w:lineRule="auto"/>
        <w:rPr>
          <w:rFonts w:ascii="Calibri" w:eastAsia="Calibri" w:hAnsi="Calibri" w:cs="Calibri"/>
          <w:bCs/>
        </w:rPr>
      </w:pPr>
    </w:p>
    <w:p w:rsidR="008D6201" w:rsidRDefault="008D6201" w:rsidP="008D6201">
      <w:pPr>
        <w:tabs>
          <w:tab w:val="left" w:pos="5760"/>
        </w:tabs>
        <w:spacing w:after="0" w:line="240" w:lineRule="auto"/>
        <w:rPr>
          <w:rFonts w:ascii="Calibri" w:eastAsia="Calibri" w:hAnsi="Calibri" w:cs="Calibri"/>
          <w:bCs/>
        </w:rPr>
      </w:pPr>
    </w:p>
    <w:p w:rsidR="008D6201" w:rsidRPr="008D6201" w:rsidRDefault="008D6201" w:rsidP="008D6201">
      <w:pPr>
        <w:tabs>
          <w:tab w:val="left" w:pos="5760"/>
        </w:tabs>
        <w:spacing w:after="0" w:line="240" w:lineRule="auto"/>
        <w:rPr>
          <w:rFonts w:ascii="Calibri" w:eastAsia="Calibri" w:hAnsi="Calibri" w:cs="Calibri"/>
          <w:bCs/>
        </w:rPr>
      </w:pPr>
      <w:r w:rsidRPr="008D6201">
        <w:rPr>
          <w:rFonts w:ascii="Calibri" w:eastAsia="Calibri" w:hAnsi="Calibri" w:cs="Calibri"/>
          <w:bCs/>
        </w:rPr>
        <w:t>Please provide us with the name and contact information for two references (not relatives).</w:t>
      </w:r>
    </w:p>
    <w:p w:rsidR="008D6201" w:rsidRPr="008D6201" w:rsidRDefault="008D6201" w:rsidP="008D6201">
      <w:pPr>
        <w:tabs>
          <w:tab w:val="left" w:pos="5760"/>
        </w:tabs>
        <w:spacing w:after="0" w:line="240" w:lineRule="auto"/>
        <w:rPr>
          <w:rFonts w:ascii="Calibri" w:eastAsia="Calibri" w:hAnsi="Calibri" w:cs="Calibri"/>
          <w:b/>
        </w:rPr>
      </w:pPr>
    </w:p>
    <w:p w:rsidR="008D6201" w:rsidRPr="008D6201" w:rsidRDefault="008D6201" w:rsidP="008D6201">
      <w:pPr>
        <w:tabs>
          <w:tab w:val="left" w:pos="5040"/>
        </w:tabs>
        <w:spacing w:after="0" w:line="240" w:lineRule="auto"/>
        <w:rPr>
          <w:rFonts w:ascii="Calibri" w:eastAsia="Calibri" w:hAnsi="Calibri" w:cs="Calibri"/>
        </w:rPr>
      </w:pPr>
      <w:r w:rsidRPr="008D6201">
        <w:rPr>
          <w:rFonts w:ascii="Calibri" w:eastAsia="Calibri" w:hAnsi="Calibri" w:cs="Calibri"/>
        </w:rPr>
        <w:t>1.</w:t>
      </w:r>
      <w:r w:rsidRPr="008D6201">
        <w:rPr>
          <w:rFonts w:ascii="Calibri" w:eastAsia="Calibri" w:hAnsi="Calibri" w:cs="Calibri"/>
        </w:rPr>
        <w:tab/>
        <w:t>2.</w:t>
      </w:r>
    </w:p>
    <w:p w:rsidR="005241FA" w:rsidRDefault="005241FA" w:rsidP="008D6201"/>
    <w:sectPr w:rsidR="005241FA" w:rsidSect="008D62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30" w:rsidRDefault="00B76C30" w:rsidP="008D6201">
      <w:pPr>
        <w:spacing w:after="0" w:line="240" w:lineRule="auto"/>
      </w:pPr>
      <w:r>
        <w:separator/>
      </w:r>
    </w:p>
  </w:endnote>
  <w:endnote w:type="continuationSeparator" w:id="0">
    <w:p w:rsidR="00B76C30" w:rsidRDefault="00B76C30" w:rsidP="008D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30" w:rsidRDefault="00B76C30" w:rsidP="008D6201">
      <w:pPr>
        <w:spacing w:after="0" w:line="240" w:lineRule="auto"/>
      </w:pPr>
      <w:r>
        <w:separator/>
      </w:r>
    </w:p>
  </w:footnote>
  <w:footnote w:type="continuationSeparator" w:id="0">
    <w:p w:rsidR="00B76C30" w:rsidRDefault="00B76C30" w:rsidP="008D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01" w:rsidRPr="00F27664" w:rsidRDefault="008D6201" w:rsidP="008D6201">
    <w:pPr>
      <w:tabs>
        <w:tab w:val="left" w:pos="90"/>
        <w:tab w:val="left" w:pos="1800"/>
      </w:tabs>
      <w:spacing w:after="0"/>
      <w:ind w:left="2520" w:right="-90" w:hanging="1350"/>
      <w:rPr>
        <w:b/>
        <w:color w:val="7F7F7F"/>
        <w:sz w:val="18"/>
        <w:szCs w:val="18"/>
      </w:rPr>
    </w:pPr>
    <w:r>
      <w:rPr>
        <w:noProof/>
      </w:rPr>
      <w:drawing>
        <wp:anchor distT="0" distB="0" distL="114300" distR="114300" simplePos="0" relativeHeight="251659264" behindDoc="0" locked="0" layoutInCell="1" allowOverlap="1" wp14:anchorId="42677A19" wp14:editId="16C3D9FD">
          <wp:simplePos x="0" y="0"/>
          <wp:positionH relativeFrom="column">
            <wp:posOffset>-298450</wp:posOffset>
          </wp:positionH>
          <wp:positionV relativeFrom="paragraph">
            <wp:posOffset>-288290</wp:posOffset>
          </wp:positionV>
          <wp:extent cx="796759" cy="1121134"/>
          <wp:effectExtent l="19050" t="0" r="3341" b="0"/>
          <wp:wrapNone/>
          <wp:docPr id="8" name="Picture 8" descr="tSB Y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B Yeti"/>
                  <pic:cNvPicPr>
                    <a:picLocks noChangeAspect="1" noChangeArrowheads="1"/>
                  </pic:cNvPicPr>
                </pic:nvPicPr>
                <pic:blipFill>
                  <a:blip r:embed="rId1">
                    <a:lum bright="40000"/>
                    <a:grayscl/>
                  </a:blip>
                  <a:srcRect/>
                  <a:stretch>
                    <a:fillRect/>
                  </a:stretch>
                </pic:blipFill>
                <pic:spPr bwMode="auto">
                  <a:xfrm>
                    <a:off x="0" y="0"/>
                    <a:ext cx="796759" cy="1121134"/>
                  </a:xfrm>
                  <a:prstGeom prst="rect">
                    <a:avLst/>
                  </a:prstGeom>
                  <a:noFill/>
                </pic:spPr>
              </pic:pic>
            </a:graphicData>
          </a:graphic>
        </wp:anchor>
      </w:drawing>
    </w:r>
    <w:proofErr w:type="gramStart"/>
    <w:r w:rsidRPr="00F27664">
      <w:rPr>
        <w:b/>
        <w:color w:val="7F7F7F"/>
        <w:sz w:val="18"/>
        <w:szCs w:val="18"/>
      </w:rPr>
      <w:t>the</w:t>
    </w:r>
    <w:proofErr w:type="gramEnd"/>
    <w:r w:rsidRPr="00F27664">
      <w:rPr>
        <w:b/>
        <w:color w:val="7F7F7F"/>
        <w:sz w:val="18"/>
        <w:szCs w:val="18"/>
      </w:rPr>
      <w:t xml:space="preserve"> Service Board mentors teens to conquer </w:t>
    </w:r>
  </w:p>
  <w:p w:rsidR="008D6201" w:rsidRPr="00F27664" w:rsidRDefault="008D6201" w:rsidP="008D6201">
    <w:pPr>
      <w:tabs>
        <w:tab w:val="left" w:pos="90"/>
        <w:tab w:val="left" w:pos="1800"/>
      </w:tabs>
      <w:spacing w:after="0"/>
      <w:ind w:left="2520" w:right="-90" w:hanging="1350"/>
      <w:rPr>
        <w:b/>
        <w:color w:val="7F7F7F"/>
        <w:sz w:val="18"/>
        <w:szCs w:val="18"/>
      </w:rPr>
    </w:pPr>
    <w:proofErr w:type="gramStart"/>
    <w:r w:rsidRPr="00F27664">
      <w:rPr>
        <w:b/>
        <w:color w:val="7F7F7F"/>
        <w:sz w:val="18"/>
        <w:szCs w:val="18"/>
      </w:rPr>
      <w:t>personal</w:t>
    </w:r>
    <w:proofErr w:type="gramEnd"/>
    <w:r w:rsidRPr="00F27664">
      <w:rPr>
        <w:b/>
        <w:color w:val="7F7F7F"/>
        <w:sz w:val="18"/>
        <w:szCs w:val="18"/>
      </w:rPr>
      <w:t xml:space="preserve"> and cultural challenges through public service </w:t>
    </w:r>
  </w:p>
  <w:p w:rsidR="008D6201" w:rsidRPr="00F27664" w:rsidRDefault="008D6201" w:rsidP="008D6201">
    <w:pPr>
      <w:tabs>
        <w:tab w:val="left" w:pos="90"/>
        <w:tab w:val="left" w:pos="1800"/>
      </w:tabs>
      <w:spacing w:after="0"/>
      <w:ind w:left="2520" w:right="-90" w:hanging="1350"/>
      <w:rPr>
        <w:b/>
        <w:color w:val="7F7F7F"/>
        <w:sz w:val="18"/>
        <w:szCs w:val="18"/>
      </w:rPr>
    </w:pPr>
    <w:proofErr w:type="gramStart"/>
    <w:r w:rsidRPr="00F27664">
      <w:rPr>
        <w:b/>
        <w:color w:val="7F7F7F"/>
        <w:sz w:val="18"/>
        <w:szCs w:val="18"/>
      </w:rPr>
      <w:t>and</w:t>
    </w:r>
    <w:proofErr w:type="gramEnd"/>
    <w:r w:rsidRPr="00F27664">
      <w:rPr>
        <w:b/>
        <w:color w:val="7F7F7F"/>
        <w:sz w:val="18"/>
        <w:szCs w:val="18"/>
      </w:rPr>
      <w:t xml:space="preserve"> outdoor adventure.  </w:t>
    </w:r>
  </w:p>
  <w:p w:rsidR="008D6201" w:rsidRPr="00F27664" w:rsidRDefault="008D6201" w:rsidP="008D6201">
    <w:pPr>
      <w:tabs>
        <w:tab w:val="left" w:pos="614"/>
        <w:tab w:val="left" w:pos="1530"/>
        <w:tab w:val="left" w:pos="1800"/>
      </w:tabs>
      <w:spacing w:after="0"/>
      <w:ind w:hanging="1350"/>
      <w:rPr>
        <w:rFonts w:cs="Calibri"/>
        <w:b/>
        <w:color w:val="7F7F7F"/>
      </w:rPr>
    </w:pPr>
    <w:r w:rsidRPr="00F27664">
      <w:rPr>
        <w:rFonts w:cs="Calibri"/>
        <w:b/>
        <w:color w:val="7F7F7F"/>
      </w:rPr>
      <w:tab/>
    </w:r>
    <w:r w:rsidRPr="00F27664">
      <w:rPr>
        <w:rFonts w:cs="Calibri"/>
        <w:b/>
        <w:color w:val="7F7F7F"/>
      </w:rPr>
      <w:tab/>
    </w:r>
  </w:p>
  <w:p w:rsidR="008D6201" w:rsidRPr="00F27664" w:rsidRDefault="008D6201" w:rsidP="008D6201">
    <w:pPr>
      <w:tabs>
        <w:tab w:val="left" w:pos="1800"/>
      </w:tabs>
      <w:spacing w:after="0"/>
      <w:ind w:left="2520" w:hanging="1350"/>
      <w:rPr>
        <w:rFonts w:cs="Tahoma"/>
        <w:b/>
        <w:color w:val="7F7F7F"/>
        <w:sz w:val="18"/>
        <w:szCs w:val="18"/>
      </w:rPr>
    </w:pPr>
    <w:r w:rsidRPr="00F27664">
      <w:rPr>
        <w:rFonts w:cs="Calibri"/>
        <w:b/>
        <w:color w:val="7F7F7F"/>
        <w:sz w:val="18"/>
        <w:szCs w:val="18"/>
      </w:rPr>
      <w:t>www.theserviceboard.org</w:t>
    </w:r>
    <w:r w:rsidRPr="00F27664">
      <w:rPr>
        <w:color w:val="7F7F7F"/>
        <w:sz w:val="18"/>
        <w:szCs w:val="18"/>
      </w:rPr>
      <w:t xml:space="preserve">                                                      </w:t>
    </w:r>
  </w:p>
  <w:p w:rsidR="008D6201" w:rsidRDefault="008D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41E69"/>
    <w:multiLevelType w:val="hybridMultilevel"/>
    <w:tmpl w:val="CEC03778"/>
    <w:lvl w:ilvl="0" w:tplc="7AF8184C">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01"/>
    <w:rsid w:val="00250016"/>
    <w:rsid w:val="003F2BD2"/>
    <w:rsid w:val="005241FA"/>
    <w:rsid w:val="007A25AB"/>
    <w:rsid w:val="008D6201"/>
    <w:rsid w:val="00B76C30"/>
    <w:rsid w:val="00C46437"/>
    <w:rsid w:val="00F143A8"/>
    <w:rsid w:val="00FD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B5E91-D40A-4172-8658-2217FDCF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201"/>
  </w:style>
  <w:style w:type="paragraph" w:styleId="Footer">
    <w:name w:val="footer"/>
    <w:basedOn w:val="Normal"/>
    <w:link w:val="FooterChar"/>
    <w:uiPriority w:val="99"/>
    <w:unhideWhenUsed/>
    <w:rsid w:val="008D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201"/>
  </w:style>
  <w:style w:type="character" w:styleId="Hyperlink">
    <w:name w:val="Hyperlink"/>
    <w:basedOn w:val="DefaultParagraphFont"/>
    <w:uiPriority w:val="99"/>
    <w:unhideWhenUsed/>
    <w:rsid w:val="008D6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haife@theserviceboar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598E-B5B9-4AFC-B748-63F3A9EB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Service Board</dc:creator>
  <cp:keywords/>
  <dc:description/>
  <cp:lastModifiedBy>the Service Board</cp:lastModifiedBy>
  <cp:revision>5</cp:revision>
  <dcterms:created xsi:type="dcterms:W3CDTF">2015-08-03T21:25:00Z</dcterms:created>
  <dcterms:modified xsi:type="dcterms:W3CDTF">2015-08-12T23:03:00Z</dcterms:modified>
</cp:coreProperties>
</file>