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4" w:rsidRPr="00D8379C" w:rsidRDefault="00227CD9" w:rsidP="006E7C62">
      <w:pPr>
        <w:pStyle w:val="Title"/>
        <w:spacing w:line="360" w:lineRule="auto"/>
        <w:rPr>
          <w:rFonts w:asciiTheme="minorHAnsi" w:hAnsiTheme="minorHAnsi" w:cs="Arial"/>
          <w:sz w:val="28"/>
          <w:szCs w:val="28"/>
        </w:rPr>
      </w:pPr>
      <w:r w:rsidRPr="00D8379C">
        <w:rPr>
          <w:rFonts w:asciiTheme="minorHAnsi" w:hAnsiTheme="minorHAnsi" w:cs="Arial"/>
          <w:sz w:val="28"/>
          <w:szCs w:val="28"/>
        </w:rPr>
        <w:t>tSBoard</w:t>
      </w:r>
      <w:r w:rsidR="006E7C62" w:rsidRPr="00D8379C">
        <w:rPr>
          <w:rFonts w:asciiTheme="minorHAnsi" w:hAnsiTheme="minorHAnsi" w:cs="Arial"/>
          <w:sz w:val="28"/>
          <w:szCs w:val="28"/>
        </w:rPr>
        <w:t xml:space="preserve"> | </w:t>
      </w:r>
      <w:r w:rsidR="00DD0368" w:rsidRPr="00D8379C">
        <w:rPr>
          <w:rFonts w:asciiTheme="minorHAnsi" w:hAnsiTheme="minorHAnsi" w:cs="Arial"/>
          <w:bCs w:val="0"/>
          <w:smallCaps/>
          <w:sz w:val="28"/>
          <w:szCs w:val="28"/>
        </w:rPr>
        <w:t>Board Member role description</w:t>
      </w:r>
    </w:p>
    <w:p w:rsidR="006E7C62" w:rsidRPr="00D8379C" w:rsidRDefault="006E7C62" w:rsidP="000830FB">
      <w:pPr>
        <w:shd w:val="clear" w:color="auto" w:fill="4F81BD" w:themeFill="accent1"/>
        <w:tabs>
          <w:tab w:val="center" w:pos="4680"/>
          <w:tab w:val="left" w:pos="6220"/>
        </w:tabs>
        <w:rPr>
          <w:rFonts w:asciiTheme="minorHAnsi" w:hAnsiTheme="minorHAnsi" w:cs="Arial"/>
          <w:b/>
          <w:color w:val="FFFFFF" w:themeColor="background1"/>
        </w:rPr>
        <w:sectPr w:rsidR="006E7C62" w:rsidRPr="00D8379C">
          <w:headerReference w:type="default" r:id="rId8"/>
          <w:footerReference w:type="default" r:id="rId9"/>
          <w:pgSz w:w="12240" w:h="15840"/>
          <w:pgMar w:top="1170" w:right="1440" w:bottom="720" w:left="1440" w:header="720" w:footer="422" w:gutter="0"/>
          <w:cols w:space="720"/>
          <w:docGrid w:linePitch="360"/>
        </w:sectPr>
      </w:pPr>
    </w:p>
    <w:p w:rsidR="006E7C62" w:rsidRPr="00D8379C" w:rsidRDefault="006E7C62" w:rsidP="006E7C62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7A2D14" w:rsidRPr="00D8379C" w:rsidRDefault="007A2D14" w:rsidP="006E7C62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>tSB</w:t>
      </w:r>
      <w:r w:rsidR="006E7C62"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 Mission</w:t>
      </w:r>
    </w:p>
    <w:p w:rsidR="006E7C62" w:rsidRPr="00D8379C" w:rsidRDefault="006E7C62" w:rsidP="006E7C62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0830FB" w:rsidRPr="00D8379C" w:rsidRDefault="006E7C62">
      <w:pPr>
        <w:rPr>
          <w:rFonts w:asciiTheme="minorHAnsi" w:hAnsiTheme="minorHAnsi" w:cs="Arial"/>
          <w:sz w:val="10"/>
          <w:szCs w:val="22"/>
        </w:rPr>
      </w:pPr>
      <w:r w:rsidRPr="00D8379C">
        <w:rPr>
          <w:rFonts w:asciiTheme="minorHAnsi" w:hAnsiTheme="minorHAnsi" w:cs="Arial"/>
          <w:sz w:val="22"/>
          <w:szCs w:val="22"/>
        </w:rPr>
        <w:t xml:space="preserve">the Service Board </w:t>
      </w:r>
      <w:r w:rsidR="004C693E" w:rsidRPr="00D8379C">
        <w:rPr>
          <w:rFonts w:asciiTheme="minorHAnsi" w:hAnsiTheme="minorHAnsi" w:cs="Arial"/>
          <w:sz w:val="22"/>
          <w:szCs w:val="22"/>
        </w:rPr>
        <w:t xml:space="preserve">(tSB) </w:t>
      </w:r>
      <w:r w:rsidRPr="00D8379C">
        <w:rPr>
          <w:rFonts w:asciiTheme="minorHAnsi" w:hAnsiTheme="minorHAnsi" w:cs="Arial"/>
          <w:sz w:val="22"/>
          <w:szCs w:val="22"/>
        </w:rPr>
        <w:t>mentors teens to conquer personal and cultural challenges through public service and outdoor adventure.</w:t>
      </w:r>
    </w:p>
    <w:p w:rsidR="006E7C62" w:rsidRPr="00D8379C" w:rsidRDefault="006E7C62">
      <w:pPr>
        <w:rPr>
          <w:rFonts w:asciiTheme="minorHAnsi" w:hAnsiTheme="minorHAnsi" w:cs="Arial"/>
          <w:sz w:val="10"/>
          <w:szCs w:val="22"/>
        </w:rPr>
      </w:pPr>
    </w:p>
    <w:p w:rsidR="007A2D14" w:rsidRPr="00D8379C" w:rsidRDefault="007A2D14" w:rsidP="007A2D14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7A2D14" w:rsidRDefault="004C693E" w:rsidP="005738F6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tSB </w:t>
      </w:r>
      <w:r w:rsidR="006E7C62"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>Vision</w:t>
      </w:r>
    </w:p>
    <w:p w:rsidR="005738F6" w:rsidRPr="005738F6" w:rsidRDefault="005738F6" w:rsidP="005738F6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0830FB" w:rsidRPr="00D8379C" w:rsidRDefault="004C693E">
      <w:pPr>
        <w:rPr>
          <w:rFonts w:asciiTheme="minorHAnsi" w:hAnsiTheme="minorHAnsi" w:cs="Arial"/>
          <w:sz w:val="22"/>
          <w:szCs w:val="22"/>
        </w:rPr>
      </w:pPr>
      <w:r w:rsidRPr="00D8379C">
        <w:rPr>
          <w:rFonts w:asciiTheme="minorHAnsi" w:hAnsiTheme="minorHAnsi" w:cs="Georgia"/>
          <w:color w:val="262626"/>
          <w:sz w:val="22"/>
          <w:szCs w:val="22"/>
        </w:rPr>
        <w:t xml:space="preserve">tSB </w:t>
      </w:r>
      <w:r w:rsidR="006E7C62" w:rsidRPr="00D8379C">
        <w:rPr>
          <w:rFonts w:asciiTheme="minorHAnsi" w:hAnsiTheme="minorHAnsi" w:cs="Georgia"/>
          <w:color w:val="262626"/>
          <w:sz w:val="22"/>
          <w:szCs w:val="22"/>
        </w:rPr>
        <w:t>instills in high school-age youth a deep sense of life purpose based on an ethic of public service and a conviction in their abilities to shape the future.</w:t>
      </w:r>
      <w:r w:rsidR="006E7C62" w:rsidRPr="00D8379C">
        <w:rPr>
          <w:rFonts w:asciiTheme="minorHAnsi" w:hAnsiTheme="minorHAnsi" w:cs="Arial"/>
          <w:sz w:val="22"/>
          <w:szCs w:val="22"/>
        </w:rPr>
        <w:t xml:space="preserve"> </w:t>
      </w:r>
    </w:p>
    <w:p w:rsidR="00820021" w:rsidRPr="00D8379C" w:rsidRDefault="00820021">
      <w:pPr>
        <w:rPr>
          <w:rFonts w:asciiTheme="minorHAnsi" w:hAnsiTheme="minorHAnsi" w:cs="Arial"/>
          <w:sz w:val="22"/>
          <w:szCs w:val="22"/>
        </w:rPr>
      </w:pPr>
    </w:p>
    <w:p w:rsidR="004C693E" w:rsidRPr="00D8379C" w:rsidRDefault="00820021">
      <w:pPr>
        <w:rPr>
          <w:rFonts w:asciiTheme="minorHAnsi" w:hAnsiTheme="minorHAnsi" w:cs="Arial"/>
          <w:sz w:val="16"/>
          <w:szCs w:val="22"/>
        </w:rPr>
      </w:pPr>
      <w:r w:rsidRPr="00D8379C">
        <w:rPr>
          <w:rFonts w:asciiTheme="minorHAnsi" w:hAnsiTheme="minorHAnsi" w:cs="Arial"/>
          <w:sz w:val="22"/>
          <w:szCs w:val="22"/>
        </w:rPr>
        <w:t>Our programs are dynamic and relevant to the lives of immigrant, refugee and POC youth. The tSB model values mentorship, participatory learning, and service learning.</w:t>
      </w:r>
    </w:p>
    <w:p w:rsidR="004C693E" w:rsidRPr="00D8379C" w:rsidRDefault="004C693E">
      <w:pPr>
        <w:rPr>
          <w:rFonts w:asciiTheme="minorHAnsi" w:hAnsiTheme="minorHAnsi" w:cs="Arial"/>
          <w:sz w:val="16"/>
          <w:szCs w:val="22"/>
        </w:rPr>
      </w:pPr>
    </w:p>
    <w:p w:rsidR="006E7C62" w:rsidRPr="00D8379C" w:rsidRDefault="006E7C62" w:rsidP="006E7C62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0830FB" w:rsidRPr="00D8379C" w:rsidRDefault="004C693E" w:rsidP="000830FB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>Board Values</w:t>
      </w:r>
    </w:p>
    <w:p w:rsidR="006E7C62" w:rsidRPr="00D8379C" w:rsidRDefault="006E7C62" w:rsidP="000830FB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28"/>
        </w:rPr>
      </w:pPr>
    </w:p>
    <w:p w:rsidR="000830FB" w:rsidRPr="00D8379C" w:rsidRDefault="004C693E" w:rsidP="000830FB">
      <w:pPr>
        <w:rPr>
          <w:rFonts w:asciiTheme="minorHAnsi" w:hAnsiTheme="minorHAnsi" w:cs="Arial"/>
          <w:bCs/>
          <w:sz w:val="22"/>
          <w:szCs w:val="22"/>
        </w:rPr>
      </w:pPr>
      <w:r w:rsidRPr="00D8379C">
        <w:rPr>
          <w:rFonts w:asciiTheme="minorHAnsi" w:hAnsiTheme="minorHAnsi" w:cs="Arial"/>
          <w:bCs/>
          <w:sz w:val="22"/>
          <w:szCs w:val="22"/>
        </w:rPr>
        <w:t>We as the Board of Direc</w:t>
      </w:r>
      <w:r w:rsidR="00227CD9" w:rsidRPr="00D8379C">
        <w:rPr>
          <w:rFonts w:asciiTheme="minorHAnsi" w:hAnsiTheme="minorHAnsi" w:cs="Arial"/>
          <w:bCs/>
          <w:sz w:val="22"/>
          <w:szCs w:val="22"/>
        </w:rPr>
        <w:t>tors of tSB value and depend</w:t>
      </w:r>
      <w:r w:rsidRPr="00D8379C">
        <w:rPr>
          <w:rFonts w:asciiTheme="minorHAnsi" w:hAnsiTheme="minorHAnsi" w:cs="Arial"/>
          <w:bCs/>
          <w:sz w:val="22"/>
          <w:szCs w:val="22"/>
        </w:rPr>
        <w:t xml:space="preserve"> upon a strong sense of community and trust. That sense </w:t>
      </w:r>
      <w:r w:rsidR="00227CD9" w:rsidRPr="00D8379C">
        <w:rPr>
          <w:rFonts w:asciiTheme="minorHAnsi" w:hAnsiTheme="minorHAnsi" w:cs="Arial"/>
          <w:bCs/>
          <w:sz w:val="22"/>
          <w:szCs w:val="22"/>
        </w:rPr>
        <w:t xml:space="preserve">of </w:t>
      </w:r>
      <w:r w:rsidRPr="00D8379C">
        <w:rPr>
          <w:rFonts w:asciiTheme="minorHAnsi" w:hAnsiTheme="minorHAnsi" w:cs="Arial"/>
          <w:bCs/>
          <w:sz w:val="22"/>
          <w:szCs w:val="22"/>
        </w:rPr>
        <w:t>community has been built through the personal and collective engagement of staff, volunteers, participants and supporters. Our success is a product of the leadership and commitment from all of our community. We seek to ensure all involved have the power create positive social change in and outside of tSB. O</w:t>
      </w:r>
      <w:r w:rsidR="000830FB" w:rsidRPr="00D8379C">
        <w:rPr>
          <w:rFonts w:asciiTheme="minorHAnsi" w:hAnsiTheme="minorHAnsi" w:cs="Arial"/>
          <w:bCs/>
          <w:sz w:val="22"/>
          <w:szCs w:val="22"/>
        </w:rPr>
        <w:t xml:space="preserve">ur strength is a product of the </w:t>
      </w:r>
      <w:r w:rsidRPr="00D8379C">
        <w:rPr>
          <w:rFonts w:asciiTheme="minorHAnsi" w:hAnsiTheme="minorHAnsi" w:cs="Arial"/>
          <w:bCs/>
          <w:sz w:val="22"/>
          <w:szCs w:val="22"/>
        </w:rPr>
        <w:t>diversity and relentle</w:t>
      </w:r>
      <w:r w:rsidR="000830FB" w:rsidRPr="00D8379C">
        <w:rPr>
          <w:rFonts w:asciiTheme="minorHAnsi" w:hAnsiTheme="minorHAnsi" w:cs="Arial"/>
          <w:bCs/>
          <w:sz w:val="22"/>
          <w:szCs w:val="22"/>
        </w:rPr>
        <w:t xml:space="preserve">ss positivity of our community. </w:t>
      </w:r>
    </w:p>
    <w:p w:rsidR="000830FB" w:rsidRPr="00D8379C" w:rsidRDefault="000830FB" w:rsidP="000830FB">
      <w:pPr>
        <w:rPr>
          <w:rFonts w:asciiTheme="minorHAnsi" w:hAnsiTheme="minorHAnsi" w:cs="Arial"/>
          <w:bCs/>
          <w:sz w:val="22"/>
          <w:szCs w:val="22"/>
        </w:rPr>
      </w:pPr>
    </w:p>
    <w:p w:rsidR="004C693E" w:rsidRPr="00D8379C" w:rsidRDefault="000830FB" w:rsidP="000830FB">
      <w:pPr>
        <w:shd w:val="clear" w:color="auto" w:fill="4F81BD" w:themeFill="accent1"/>
        <w:rPr>
          <w:rFonts w:asciiTheme="minorHAnsi" w:hAnsiTheme="minorHAnsi" w:cs="Arial"/>
          <w:bCs/>
          <w:sz w:val="16"/>
          <w:szCs w:val="22"/>
        </w:rPr>
      </w:pPr>
      <w:r w:rsidRPr="00D8379C">
        <w:rPr>
          <w:rFonts w:asciiTheme="minorHAnsi" w:hAnsiTheme="minorHAnsi" w:cs="Arial"/>
          <w:bCs/>
          <w:sz w:val="22"/>
          <w:szCs w:val="22"/>
        </w:rPr>
        <w:br w:type="column"/>
      </w:r>
    </w:p>
    <w:p w:rsidR="004C693E" w:rsidRPr="00D8379C" w:rsidRDefault="004C693E" w:rsidP="000830FB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  <w:r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>Board Characteristics</w:t>
      </w:r>
    </w:p>
    <w:p w:rsidR="004C693E" w:rsidRPr="00D8379C" w:rsidRDefault="004C693E" w:rsidP="004C693E">
      <w:pPr>
        <w:shd w:val="clear" w:color="auto" w:fill="4F81BD" w:themeFill="accent1"/>
        <w:tabs>
          <w:tab w:val="center" w:pos="4680"/>
          <w:tab w:val="left" w:pos="6220"/>
        </w:tabs>
        <w:spacing w:before="60" w:after="60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4C693E" w:rsidRPr="00D8379C" w:rsidRDefault="004C693E" w:rsidP="004C693E">
      <w:pPr>
        <w:rPr>
          <w:rFonts w:asciiTheme="minorHAnsi" w:hAnsiTheme="minorHAnsi" w:cs="Arial"/>
          <w:bCs/>
          <w:sz w:val="22"/>
          <w:szCs w:val="22"/>
        </w:rPr>
      </w:pPr>
      <w:r w:rsidRPr="00D8379C">
        <w:rPr>
          <w:rFonts w:asciiTheme="minorHAnsi" w:hAnsiTheme="minorHAnsi" w:cs="Arial"/>
          <w:bCs/>
          <w:sz w:val="22"/>
          <w:szCs w:val="22"/>
        </w:rPr>
        <w:t xml:space="preserve">As a board, </w:t>
      </w:r>
      <w:r w:rsidR="00227CD9" w:rsidRPr="00D8379C">
        <w:rPr>
          <w:rFonts w:asciiTheme="minorHAnsi" w:hAnsiTheme="minorHAnsi" w:cs="Arial"/>
          <w:bCs/>
          <w:sz w:val="22"/>
          <w:szCs w:val="22"/>
        </w:rPr>
        <w:t>we value</w:t>
      </w:r>
      <w:r w:rsidRPr="00D8379C">
        <w:rPr>
          <w:rFonts w:asciiTheme="minorHAnsi" w:hAnsiTheme="minorHAnsi" w:cs="Arial"/>
          <w:bCs/>
          <w:sz w:val="22"/>
          <w:szCs w:val="22"/>
        </w:rPr>
        <w:t xml:space="preserve"> diverse and equitable decision-making. Representation from diverse sectors, identities and networks allows the board to make more informed recommendations in support of tSB. We seek to create a supportive and fun environment so that community minded individuals with a variety of </w:t>
      </w:r>
      <w:r w:rsidR="000830FB" w:rsidRPr="00D8379C">
        <w:rPr>
          <w:rFonts w:asciiTheme="minorHAnsi" w:hAnsiTheme="minorHAnsi" w:cs="Arial"/>
          <w:bCs/>
          <w:sz w:val="22"/>
          <w:szCs w:val="22"/>
        </w:rPr>
        <w:t>skill sets</w:t>
      </w:r>
      <w:r w:rsidRPr="00D8379C">
        <w:rPr>
          <w:rFonts w:asciiTheme="minorHAnsi" w:hAnsiTheme="minorHAnsi" w:cs="Arial"/>
          <w:bCs/>
          <w:sz w:val="22"/>
          <w:szCs w:val="22"/>
        </w:rPr>
        <w:t xml:space="preserve"> and levels of experience are able to play a leadership role within tSB. To support this board dynamic, we seek passionate, questioning</w:t>
      </w:r>
      <w:r w:rsidR="00227CD9" w:rsidRPr="00D8379C">
        <w:rPr>
          <w:rFonts w:asciiTheme="minorHAnsi" w:hAnsiTheme="minorHAnsi" w:cs="Arial"/>
          <w:bCs/>
          <w:sz w:val="22"/>
          <w:szCs w:val="22"/>
        </w:rPr>
        <w:t>,</w:t>
      </w:r>
      <w:r w:rsidRPr="00D8379C">
        <w:rPr>
          <w:rFonts w:asciiTheme="minorHAnsi" w:hAnsiTheme="minorHAnsi" w:cs="Arial"/>
          <w:bCs/>
          <w:sz w:val="22"/>
          <w:szCs w:val="22"/>
        </w:rPr>
        <w:t xml:space="preserve"> and humble board members willing to both lead and learn. </w:t>
      </w:r>
    </w:p>
    <w:p w:rsidR="004C693E" w:rsidRPr="00D8379C" w:rsidRDefault="004C693E" w:rsidP="004C693E">
      <w:pPr>
        <w:rPr>
          <w:rFonts w:asciiTheme="minorHAnsi" w:hAnsiTheme="minorHAnsi" w:cs="Arial"/>
          <w:bCs/>
          <w:sz w:val="22"/>
          <w:szCs w:val="22"/>
        </w:rPr>
      </w:pPr>
    </w:p>
    <w:p w:rsidR="004C693E" w:rsidRPr="00D8379C" w:rsidRDefault="004C693E" w:rsidP="004C693E">
      <w:pPr>
        <w:rPr>
          <w:rFonts w:asciiTheme="minorHAnsi" w:hAnsiTheme="minorHAnsi" w:cs="Arial"/>
          <w:bCs/>
          <w:sz w:val="22"/>
          <w:szCs w:val="22"/>
        </w:rPr>
      </w:pPr>
      <w:r w:rsidRPr="00D8379C">
        <w:rPr>
          <w:rFonts w:asciiTheme="minorHAnsi" w:hAnsiTheme="minorHAnsi" w:cs="Arial"/>
          <w:bCs/>
          <w:sz w:val="22"/>
          <w:szCs w:val="22"/>
        </w:rPr>
        <w:t xml:space="preserve">As a working board, all board members are expected to make a significant and long-term commitment of time and energy. Capacity, commitment and enthusiasm are among the most important characteristics for any board member. </w:t>
      </w:r>
    </w:p>
    <w:p w:rsidR="004C693E" w:rsidRPr="00D8379C" w:rsidRDefault="004C693E" w:rsidP="006E7C62">
      <w:pPr>
        <w:rPr>
          <w:rFonts w:asciiTheme="minorHAnsi" w:hAnsiTheme="minorHAnsi" w:cs="Arial"/>
        </w:rPr>
      </w:pPr>
    </w:p>
    <w:p w:rsidR="006E7C62" w:rsidRPr="00D8379C" w:rsidRDefault="006E7C62" w:rsidP="006E7C62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6E7C62" w:rsidRDefault="006E7C62" w:rsidP="005738F6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Rewards </w:t>
      </w:r>
    </w:p>
    <w:p w:rsidR="005738F6" w:rsidRPr="005738F6" w:rsidRDefault="005738F6" w:rsidP="005738F6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6E7C62" w:rsidRPr="00D8379C" w:rsidRDefault="006E7C62">
      <w:pPr>
        <w:rPr>
          <w:rFonts w:asciiTheme="minorHAnsi" w:hAnsiTheme="minorHAnsi" w:cs="Arial"/>
          <w:sz w:val="22"/>
          <w:szCs w:val="22"/>
        </w:rPr>
        <w:sectPr w:rsidR="006E7C62" w:rsidRPr="00D8379C">
          <w:type w:val="continuous"/>
          <w:pgSz w:w="12240" w:h="15840"/>
          <w:pgMar w:top="1440" w:right="1440" w:bottom="720" w:left="1440" w:header="720" w:footer="422" w:gutter="0"/>
          <w:cols w:num="2" w:space="720"/>
          <w:docGrid w:linePitch="360"/>
        </w:sectPr>
      </w:pPr>
      <w:r w:rsidRPr="00D8379C">
        <w:rPr>
          <w:rFonts w:asciiTheme="minorHAnsi" w:hAnsiTheme="minorHAnsi" w:cs="Arial"/>
          <w:sz w:val="22"/>
          <w:szCs w:val="22"/>
        </w:rPr>
        <w:t>Adding quality of life and opportunities to young people in our community</w:t>
      </w:r>
      <w:r w:rsidR="000830FB" w:rsidRPr="00D8379C">
        <w:rPr>
          <w:rFonts w:asciiTheme="minorHAnsi" w:hAnsiTheme="minorHAnsi" w:cs="Arial"/>
          <w:sz w:val="22"/>
          <w:szCs w:val="22"/>
        </w:rPr>
        <w:t xml:space="preserve">. </w:t>
      </w:r>
      <w:r w:rsidRPr="00D8379C">
        <w:rPr>
          <w:rFonts w:asciiTheme="minorHAnsi" w:hAnsiTheme="minorHAnsi" w:cs="Arial"/>
          <w:sz w:val="22"/>
          <w:szCs w:val="22"/>
        </w:rPr>
        <w:t xml:space="preserve"> Meeting and working with a diverse group of people with</w:t>
      </w:r>
      <w:r w:rsidR="00DD0368" w:rsidRPr="00D8379C">
        <w:rPr>
          <w:rFonts w:asciiTheme="minorHAnsi" w:hAnsiTheme="minorHAnsi" w:cs="Arial"/>
          <w:sz w:val="22"/>
          <w:szCs w:val="22"/>
        </w:rPr>
        <w:t xml:space="preserve"> common interests</w:t>
      </w:r>
      <w:r w:rsidR="000830FB" w:rsidRPr="00D8379C">
        <w:rPr>
          <w:rFonts w:asciiTheme="minorHAnsi" w:hAnsiTheme="minorHAnsi" w:cs="Arial"/>
          <w:sz w:val="22"/>
          <w:szCs w:val="22"/>
        </w:rPr>
        <w:t xml:space="preserve">. </w:t>
      </w:r>
      <w:r w:rsidR="00DD0368" w:rsidRPr="00D8379C">
        <w:rPr>
          <w:rFonts w:asciiTheme="minorHAnsi" w:hAnsiTheme="minorHAnsi" w:cs="Arial"/>
          <w:sz w:val="22"/>
          <w:szCs w:val="22"/>
        </w:rPr>
        <w:t>Snowboard</w:t>
      </w:r>
      <w:r w:rsidRPr="00D8379C">
        <w:rPr>
          <w:rFonts w:asciiTheme="minorHAnsi" w:hAnsiTheme="minorHAnsi" w:cs="Arial"/>
          <w:sz w:val="22"/>
          <w:szCs w:val="22"/>
        </w:rPr>
        <w:t xml:space="preserve"> outings, fabulous service ev</w:t>
      </w:r>
      <w:r w:rsidR="000830FB" w:rsidRPr="00D8379C">
        <w:rPr>
          <w:rFonts w:asciiTheme="minorHAnsi" w:hAnsiTheme="minorHAnsi" w:cs="Arial"/>
          <w:sz w:val="22"/>
          <w:szCs w:val="22"/>
        </w:rPr>
        <w:t xml:space="preserve">ents and innovative programming. </w:t>
      </w:r>
    </w:p>
    <w:p w:rsidR="007A2D14" w:rsidRPr="00D8379C" w:rsidRDefault="007A2D14" w:rsidP="007A2D14">
      <w:pPr>
        <w:shd w:val="clear" w:color="auto" w:fill="4F81BD" w:themeFill="accent1"/>
        <w:tabs>
          <w:tab w:val="center" w:pos="4680"/>
          <w:tab w:val="left" w:pos="6220"/>
        </w:tabs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  <w:r w:rsidRPr="00D8379C">
        <w:rPr>
          <w:rFonts w:asciiTheme="minorHAnsi" w:hAnsiTheme="minorHAnsi" w:cs="Arial"/>
          <w:b/>
          <w:color w:val="FFFFFF" w:themeColor="background1"/>
        </w:rPr>
        <w:lastRenderedPageBreak/>
        <w:tab/>
      </w:r>
    </w:p>
    <w:p w:rsidR="007A2D14" w:rsidRDefault="007A2D14" w:rsidP="005738F6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D8379C">
        <w:rPr>
          <w:rFonts w:asciiTheme="minorHAnsi" w:hAnsiTheme="minorHAnsi" w:cs="Arial"/>
          <w:b/>
          <w:color w:val="FFFFFF" w:themeColor="background1"/>
          <w:sz w:val="28"/>
          <w:szCs w:val="28"/>
        </w:rPr>
        <w:t>Your role</w:t>
      </w:r>
    </w:p>
    <w:p w:rsidR="005738F6" w:rsidRPr="005738F6" w:rsidRDefault="005738F6" w:rsidP="005738F6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838"/>
      </w:tblGrid>
      <w:tr w:rsidR="007A2D14" w:rsidRPr="00901EEC">
        <w:tc>
          <w:tcPr>
            <w:tcW w:w="738" w:type="dxa"/>
            <w:vAlign w:val="center"/>
          </w:tcPr>
          <w:p w:rsidR="007A2D14" w:rsidRPr="00901EEC" w:rsidRDefault="007A2D14" w:rsidP="007A2D14">
            <w:pPr>
              <w:jc w:val="center"/>
              <w:rPr>
                <w:rFonts w:asciiTheme="minorHAnsi" w:hAnsiTheme="minorHAnsi" w:cs="Apple Chancery"/>
                <w:sz w:val="32"/>
                <w:szCs w:val="32"/>
              </w:rPr>
            </w:pPr>
            <w:r w:rsidRPr="00901EEC">
              <w:rPr>
                <w:rFonts w:asciiTheme="minorHAnsi" w:hAnsiTheme="minorHAnsi" w:cs="Apple Chancery"/>
                <w:sz w:val="32"/>
                <w:szCs w:val="32"/>
              </w:rPr>
              <w:t>1</w:t>
            </w:r>
            <w:r w:rsidR="006F2BFE">
              <w:rPr>
                <w:rFonts w:asciiTheme="minorHAnsi" w:hAnsiTheme="minorHAnsi" w:cs="Apple Chancery"/>
                <w:sz w:val="32"/>
                <w:szCs w:val="32"/>
              </w:rPr>
              <w:t>.</w:t>
            </w:r>
          </w:p>
        </w:tc>
        <w:tc>
          <w:tcPr>
            <w:tcW w:w="8838" w:type="dxa"/>
            <w:vAlign w:val="center"/>
          </w:tcPr>
          <w:p w:rsidR="007A2D14" w:rsidRPr="00EE646B" w:rsidRDefault="00125A74" w:rsidP="007A2D14">
            <w:pPr>
              <w:ind w:left="432"/>
              <w:rPr>
                <w:rFonts w:asciiTheme="minorHAnsi" w:hAnsiTheme="minorHAnsi" w:cs="Arial"/>
              </w:rPr>
            </w:pPr>
            <w:r w:rsidRPr="00EE646B">
              <w:rPr>
                <w:rFonts w:asciiTheme="minorHAnsi" w:hAnsiTheme="minorHAnsi" w:cs="Arial"/>
              </w:rPr>
              <w:t>Make a two-</w:t>
            </w:r>
            <w:r w:rsidR="007A2D14" w:rsidRPr="00EE646B">
              <w:rPr>
                <w:rFonts w:asciiTheme="minorHAnsi" w:hAnsiTheme="minorHAnsi" w:cs="Arial"/>
              </w:rPr>
              <w:t>year commitment to serve tSB.</w:t>
            </w:r>
          </w:p>
        </w:tc>
      </w:tr>
      <w:tr w:rsidR="007A2D14" w:rsidRPr="00901EEC">
        <w:tc>
          <w:tcPr>
            <w:tcW w:w="738" w:type="dxa"/>
            <w:vAlign w:val="center"/>
          </w:tcPr>
          <w:p w:rsidR="007A2D14" w:rsidRPr="00901EEC" w:rsidRDefault="007A2D14" w:rsidP="007A2D14">
            <w:pPr>
              <w:jc w:val="center"/>
              <w:rPr>
                <w:rFonts w:asciiTheme="minorHAnsi" w:hAnsiTheme="minorHAnsi" w:cs="Apple Chancery"/>
                <w:sz w:val="32"/>
                <w:szCs w:val="32"/>
              </w:rPr>
            </w:pPr>
            <w:r w:rsidRPr="00901EEC">
              <w:rPr>
                <w:rFonts w:asciiTheme="minorHAnsi" w:hAnsiTheme="minorHAnsi" w:cs="Apple Chancery"/>
                <w:sz w:val="32"/>
                <w:szCs w:val="32"/>
              </w:rPr>
              <w:t>2</w:t>
            </w:r>
            <w:r w:rsidR="006F2BFE">
              <w:rPr>
                <w:rFonts w:asciiTheme="minorHAnsi" w:hAnsiTheme="minorHAnsi" w:cs="Apple Chancery"/>
                <w:sz w:val="32"/>
                <w:szCs w:val="32"/>
              </w:rPr>
              <w:t>.</w:t>
            </w:r>
          </w:p>
        </w:tc>
        <w:tc>
          <w:tcPr>
            <w:tcW w:w="8838" w:type="dxa"/>
            <w:vAlign w:val="center"/>
          </w:tcPr>
          <w:p w:rsidR="007A2D14" w:rsidRPr="00EE646B" w:rsidRDefault="007A2D14" w:rsidP="00901EEC">
            <w:pPr>
              <w:ind w:left="432"/>
              <w:rPr>
                <w:rFonts w:asciiTheme="minorHAnsi" w:hAnsiTheme="minorHAnsi" w:cs="Arial"/>
              </w:rPr>
            </w:pPr>
            <w:r w:rsidRPr="00EE646B">
              <w:rPr>
                <w:rFonts w:asciiTheme="minorHAnsi" w:hAnsiTheme="minorHAnsi" w:cs="Arial"/>
              </w:rPr>
              <w:t xml:space="preserve">Guide </w:t>
            </w:r>
            <w:r w:rsidR="00901EEC" w:rsidRPr="00EE646B">
              <w:rPr>
                <w:rFonts w:asciiTheme="minorHAnsi" w:hAnsiTheme="minorHAnsi" w:cs="Arial"/>
              </w:rPr>
              <w:t>tSB in policymaking</w:t>
            </w:r>
            <w:r w:rsidRPr="00EE646B">
              <w:rPr>
                <w:rFonts w:asciiTheme="minorHAnsi" w:hAnsiTheme="minorHAnsi" w:cs="Arial"/>
              </w:rPr>
              <w:t xml:space="preserve"> and ensure the organization’s financial security.</w:t>
            </w:r>
          </w:p>
        </w:tc>
      </w:tr>
      <w:tr w:rsidR="007A2D14" w:rsidRPr="00901EEC">
        <w:tc>
          <w:tcPr>
            <w:tcW w:w="738" w:type="dxa"/>
            <w:vAlign w:val="center"/>
          </w:tcPr>
          <w:p w:rsidR="007A2D14" w:rsidRPr="00901EEC" w:rsidRDefault="007A2D14" w:rsidP="007A2D14">
            <w:pPr>
              <w:jc w:val="center"/>
              <w:rPr>
                <w:rFonts w:asciiTheme="minorHAnsi" w:hAnsiTheme="minorHAnsi" w:cs="Apple Chancery"/>
                <w:sz w:val="32"/>
                <w:szCs w:val="32"/>
              </w:rPr>
            </w:pPr>
            <w:r w:rsidRPr="00901EEC">
              <w:rPr>
                <w:rFonts w:asciiTheme="minorHAnsi" w:hAnsiTheme="minorHAnsi" w:cs="Apple Chancery"/>
                <w:sz w:val="32"/>
                <w:szCs w:val="32"/>
              </w:rPr>
              <w:t>3</w:t>
            </w:r>
            <w:r w:rsidR="006F2BFE">
              <w:rPr>
                <w:rFonts w:asciiTheme="minorHAnsi" w:hAnsiTheme="minorHAnsi" w:cs="Apple Chancery"/>
                <w:sz w:val="32"/>
                <w:szCs w:val="32"/>
              </w:rPr>
              <w:t>.</w:t>
            </w:r>
          </w:p>
        </w:tc>
        <w:tc>
          <w:tcPr>
            <w:tcW w:w="8838" w:type="dxa"/>
            <w:vAlign w:val="center"/>
          </w:tcPr>
          <w:p w:rsidR="007A2D14" w:rsidRPr="00EE646B" w:rsidRDefault="007A2D14" w:rsidP="007A2D14">
            <w:pPr>
              <w:ind w:left="432"/>
              <w:rPr>
                <w:rFonts w:asciiTheme="minorHAnsi" w:hAnsiTheme="minorHAnsi" w:cs="Arial"/>
              </w:rPr>
            </w:pPr>
            <w:r w:rsidRPr="00EE646B">
              <w:rPr>
                <w:rFonts w:asciiTheme="minorHAnsi" w:hAnsiTheme="minorHAnsi" w:cs="Arial"/>
              </w:rPr>
              <w:t>Have fun and be an essential part of an incredible community.</w:t>
            </w:r>
          </w:p>
        </w:tc>
      </w:tr>
    </w:tbl>
    <w:p w:rsidR="00EB5CDD" w:rsidRPr="00D8379C" w:rsidRDefault="00EB5CDD" w:rsidP="00227CD9">
      <w:pPr>
        <w:jc w:val="center"/>
        <w:rPr>
          <w:rFonts w:asciiTheme="minorHAnsi" w:hAnsiTheme="minorHAnsi" w:cs="Arial"/>
          <w:i/>
          <w:iCs/>
          <w:sz w:val="16"/>
          <w:szCs w:val="16"/>
        </w:rPr>
      </w:pPr>
    </w:p>
    <w:p w:rsidR="00820021" w:rsidRPr="00EE646B" w:rsidRDefault="00820021" w:rsidP="00EA3D9B">
      <w:pPr>
        <w:jc w:val="center"/>
        <w:rPr>
          <w:rFonts w:asciiTheme="minorHAnsi" w:hAnsiTheme="minorHAnsi" w:cs="Arial"/>
          <w:b/>
        </w:rPr>
      </w:pPr>
      <w:r w:rsidRPr="00EE646B">
        <w:rPr>
          <w:rFonts w:asciiTheme="minorHAnsi" w:hAnsiTheme="minorHAnsi" w:cs="Arial"/>
          <w:b/>
          <w:i/>
          <w:iCs/>
        </w:rPr>
        <w:t>Are you ready to join us?</w:t>
      </w:r>
    </w:p>
    <w:p w:rsidR="005738F6" w:rsidRDefault="005738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15148" w:rsidRPr="00D8379C" w:rsidRDefault="00E15148" w:rsidP="006A6A9D">
      <w:pPr>
        <w:jc w:val="center"/>
        <w:rPr>
          <w:rFonts w:asciiTheme="minorHAnsi" w:hAnsiTheme="minorHAnsi" w:cs="Arial"/>
          <w:sz w:val="28"/>
          <w:szCs w:val="28"/>
        </w:rPr>
      </w:pPr>
      <w:r w:rsidRPr="00D8379C">
        <w:rPr>
          <w:rFonts w:asciiTheme="minorHAnsi" w:hAnsiTheme="minorHAnsi" w:cs="Arial"/>
          <w:b/>
          <w:bCs/>
          <w:smallCaps/>
          <w:sz w:val="28"/>
          <w:szCs w:val="28"/>
        </w:rPr>
        <w:lastRenderedPageBreak/>
        <w:t>Board Member Application Form</w:t>
      </w:r>
    </w:p>
    <w:p w:rsidR="00E15148" w:rsidRPr="00EE646B" w:rsidRDefault="00E15148" w:rsidP="00E15148">
      <w:pPr>
        <w:rPr>
          <w:rFonts w:asciiTheme="minorHAnsi" w:hAnsiTheme="minorHAnsi" w:cs="Arial"/>
          <w:sz w:val="22"/>
          <w:szCs w:val="22"/>
        </w:rPr>
      </w:pPr>
    </w:p>
    <w:bookmarkStart w:id="0" w:name="_GoBack"/>
    <w:p w:rsidR="006A6A9D" w:rsidRPr="003F41BF" w:rsidRDefault="001C6B94" w:rsidP="00227CD9">
      <w:pPr>
        <w:spacing w:after="120"/>
        <w:rPr>
          <w:rFonts w:asciiTheme="minorHAnsi" w:hAnsiTheme="minorHAnsi" w:cs="Arial"/>
          <w:bCs/>
          <w:sz w:val="22"/>
          <w:szCs w:val="22"/>
        </w:rPr>
      </w:pPr>
      <w:r w:rsidRPr="003F41B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A6A9D" w:rsidRPr="003F41B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bCs/>
          <w:sz w:val="22"/>
          <w:szCs w:val="22"/>
        </w:rPr>
      </w:r>
      <w:r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3F41BF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0"/>
      <w:bookmarkEnd w:id="1"/>
      <w:r w:rsidR="006F2BFE" w:rsidRPr="003F41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A6A9D" w:rsidRPr="003F41BF">
        <w:rPr>
          <w:rFonts w:asciiTheme="minorHAnsi" w:hAnsiTheme="minorHAnsi" w:cs="Arial"/>
          <w:bCs/>
          <w:sz w:val="22"/>
          <w:szCs w:val="22"/>
        </w:rPr>
        <w:t xml:space="preserve">I </w:t>
      </w:r>
      <w:r w:rsidR="00227CD9" w:rsidRPr="003F41BF">
        <w:rPr>
          <w:rFonts w:asciiTheme="minorHAnsi" w:hAnsiTheme="minorHAnsi" w:cs="Arial"/>
          <w:bCs/>
          <w:sz w:val="22"/>
          <w:szCs w:val="22"/>
        </w:rPr>
        <w:t>have reviewed the Job Description, Pledge, and Time C</w:t>
      </w:r>
      <w:r w:rsidR="004C693E" w:rsidRPr="003F41BF">
        <w:rPr>
          <w:rFonts w:asciiTheme="minorHAnsi" w:hAnsiTheme="minorHAnsi" w:cs="Arial"/>
          <w:bCs/>
          <w:sz w:val="22"/>
          <w:szCs w:val="22"/>
        </w:rPr>
        <w:t xml:space="preserve">ommitment, and </w:t>
      </w:r>
      <w:r w:rsidR="00227CD9" w:rsidRPr="003F41BF">
        <w:rPr>
          <w:rFonts w:asciiTheme="minorHAnsi" w:hAnsiTheme="minorHAnsi" w:cs="Arial"/>
          <w:bCs/>
          <w:sz w:val="22"/>
          <w:szCs w:val="22"/>
        </w:rPr>
        <w:t>submit my application</w:t>
      </w:r>
      <w:r w:rsidR="006A6A9D" w:rsidRPr="003F41BF">
        <w:rPr>
          <w:rFonts w:asciiTheme="minorHAnsi" w:hAnsiTheme="minorHAnsi" w:cs="Arial"/>
          <w:bCs/>
          <w:sz w:val="22"/>
          <w:szCs w:val="22"/>
        </w:rPr>
        <w:t xml:space="preserve"> for an open seat on the Service Boar</w:t>
      </w:r>
      <w:r w:rsidR="004C693E" w:rsidRPr="003F41BF">
        <w:rPr>
          <w:rFonts w:asciiTheme="minorHAnsi" w:hAnsiTheme="minorHAnsi" w:cs="Arial"/>
          <w:bCs/>
          <w:sz w:val="22"/>
          <w:szCs w:val="22"/>
        </w:rPr>
        <w:t>d</w:t>
      </w:r>
      <w:r w:rsidR="006A6A9D" w:rsidRPr="003F41BF">
        <w:rPr>
          <w:rFonts w:asciiTheme="minorHAnsi" w:hAnsiTheme="minorHAnsi" w:cs="Arial"/>
          <w:bCs/>
          <w:sz w:val="22"/>
          <w:szCs w:val="22"/>
        </w:rPr>
        <w:t xml:space="preserve">’s Board of Directors. </w:t>
      </w:r>
    </w:p>
    <w:p w:rsidR="00E15148" w:rsidRPr="003F41BF" w:rsidRDefault="006A6A9D" w:rsidP="00DA2D6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Name</w:t>
      </w:r>
      <w:r w:rsidR="0062289F" w:rsidRPr="003F41BF">
        <w:rPr>
          <w:rFonts w:asciiTheme="minorHAnsi" w:hAnsiTheme="minorHAnsi" w:cs="Arial"/>
          <w:sz w:val="22"/>
          <w:szCs w:val="22"/>
        </w:rPr>
        <w:t xml:space="preserve"> </w:t>
      </w:r>
      <w:r w:rsidRPr="003F41BF">
        <w:rPr>
          <w:rFonts w:asciiTheme="minorHAnsi" w:hAnsiTheme="minorHAnsi" w:cs="Arial"/>
          <w:sz w:val="22"/>
          <w:szCs w:val="22"/>
        </w:rPr>
        <w:t xml:space="preserve">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="000830FB" w:rsidRPr="00DA2D62">
        <w:rPr>
          <w:rFonts w:asciiTheme="minorHAnsi" w:hAnsiTheme="minorHAnsi" w:cs="Arial"/>
          <w:sz w:val="22"/>
          <w:szCs w:val="22"/>
        </w:rPr>
        <w:t> </w:t>
      </w:r>
      <w:r w:rsidR="000830FB" w:rsidRPr="00DA2D62">
        <w:rPr>
          <w:rFonts w:asciiTheme="minorHAnsi" w:hAnsiTheme="minorHAnsi" w:cs="Arial"/>
          <w:sz w:val="22"/>
          <w:szCs w:val="22"/>
        </w:rPr>
        <w:t> </w:t>
      </w:r>
      <w:r w:rsidR="000830FB" w:rsidRPr="00DA2D62">
        <w:rPr>
          <w:rFonts w:asciiTheme="minorHAnsi" w:hAnsiTheme="minorHAnsi" w:cs="Arial"/>
          <w:sz w:val="22"/>
          <w:szCs w:val="22"/>
        </w:rPr>
        <w:t> </w:t>
      </w:r>
      <w:r w:rsidR="000830FB" w:rsidRPr="00DA2D62">
        <w:rPr>
          <w:rFonts w:asciiTheme="minorHAnsi" w:hAnsiTheme="minorHAnsi" w:cs="Arial"/>
          <w:sz w:val="22"/>
          <w:szCs w:val="22"/>
        </w:rPr>
        <w:t> </w:t>
      </w:r>
      <w:r w:rsidR="000830FB" w:rsidRPr="00DA2D62">
        <w:rPr>
          <w:rFonts w:asciiTheme="minorHAnsi" w:hAnsiTheme="minorHAnsi" w:cs="Arial"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3F41BF">
        <w:rPr>
          <w:rFonts w:asciiTheme="minorHAnsi" w:hAnsiTheme="minorHAnsi" w:cs="Arial"/>
          <w:sz w:val="22"/>
          <w:szCs w:val="22"/>
        </w:rPr>
        <w:tab/>
      </w:r>
      <w:r w:rsidRPr="003F41BF">
        <w:rPr>
          <w:rFonts w:asciiTheme="minorHAnsi" w:hAnsiTheme="minorHAnsi" w:cs="Arial"/>
          <w:sz w:val="22"/>
          <w:szCs w:val="22"/>
        </w:rPr>
        <w:tab/>
      </w:r>
      <w:r w:rsidRPr="003F41BF">
        <w:rPr>
          <w:rFonts w:asciiTheme="minorHAnsi" w:hAnsiTheme="minorHAnsi" w:cs="Arial"/>
          <w:sz w:val="22"/>
          <w:szCs w:val="22"/>
        </w:rPr>
        <w:tab/>
      </w:r>
      <w:r w:rsidRPr="003F41BF">
        <w:rPr>
          <w:rFonts w:asciiTheme="minorHAnsi" w:hAnsiTheme="minorHAnsi" w:cs="Arial"/>
          <w:sz w:val="22"/>
          <w:szCs w:val="22"/>
        </w:rPr>
        <w:tab/>
      </w:r>
      <w:r w:rsidRPr="003F41BF">
        <w:rPr>
          <w:rFonts w:asciiTheme="minorHAnsi" w:hAnsiTheme="minorHAnsi" w:cs="Arial"/>
          <w:sz w:val="22"/>
          <w:szCs w:val="22"/>
        </w:rPr>
        <w:tab/>
      </w:r>
      <w:r w:rsidRPr="003F41BF">
        <w:rPr>
          <w:rFonts w:asciiTheme="minorHAnsi" w:hAnsiTheme="minorHAnsi" w:cs="Arial"/>
          <w:sz w:val="22"/>
          <w:szCs w:val="22"/>
        </w:rPr>
        <w:tab/>
      </w: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Date of Birth</w:t>
      </w:r>
      <w:r w:rsidR="0062289F" w:rsidRPr="003F41BF">
        <w:rPr>
          <w:rFonts w:asciiTheme="minorHAnsi" w:hAnsiTheme="minorHAnsi" w:cs="Arial"/>
          <w:sz w:val="22"/>
          <w:szCs w:val="22"/>
        </w:rPr>
        <w:t xml:space="preserve"> </w:t>
      </w:r>
      <w:r w:rsidRPr="003F41BF">
        <w:rPr>
          <w:rFonts w:asciiTheme="minorHAnsi" w:hAnsiTheme="minorHAnsi" w:cs="Arial"/>
          <w:sz w:val="22"/>
          <w:szCs w:val="22"/>
        </w:rPr>
        <w:t xml:space="preserve">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3" w:name="Text10"/>
      <w:r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Pr="00DA2D62">
        <w:rPr>
          <w:rFonts w:asciiTheme="minorHAnsi" w:hAnsiTheme="minorHAnsi"/>
          <w:noProof/>
          <w:sz w:val="22"/>
          <w:szCs w:val="22"/>
        </w:rPr>
        <w:t> </w:t>
      </w:r>
      <w:r w:rsidRPr="00DA2D62">
        <w:rPr>
          <w:rFonts w:asciiTheme="minorHAnsi" w:hAnsiTheme="minorHAnsi"/>
          <w:noProof/>
          <w:sz w:val="22"/>
          <w:szCs w:val="22"/>
        </w:rPr>
        <w:t> </w:t>
      </w:r>
      <w:r w:rsidRPr="00DA2D62">
        <w:rPr>
          <w:rFonts w:asciiTheme="minorHAnsi" w:hAnsiTheme="minorHAnsi"/>
          <w:noProof/>
          <w:sz w:val="22"/>
          <w:szCs w:val="22"/>
        </w:rPr>
        <w:t> </w:t>
      </w:r>
      <w:r w:rsidRPr="00DA2D62">
        <w:rPr>
          <w:rFonts w:asciiTheme="minorHAnsi" w:hAnsiTheme="minorHAnsi"/>
          <w:noProof/>
          <w:sz w:val="22"/>
          <w:szCs w:val="22"/>
        </w:rPr>
        <w:t> </w:t>
      </w:r>
      <w:r w:rsidRPr="00DA2D62">
        <w:rPr>
          <w:rFonts w:asciiTheme="minorHAnsi" w:hAnsiTheme="minorHAnsi"/>
          <w:noProof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:rsidR="00E15148" w:rsidRPr="003F41BF" w:rsidRDefault="00E15148" w:rsidP="00DA2D6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Home Address</w:t>
      </w:r>
      <w:r w:rsidR="0062289F" w:rsidRPr="003F41BF">
        <w:rPr>
          <w:rFonts w:asciiTheme="minorHAnsi" w:hAnsiTheme="minorHAnsi" w:cs="Arial"/>
          <w:sz w:val="22"/>
          <w:szCs w:val="22"/>
        </w:rPr>
        <w:t xml:space="preserve"> 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A6A9D"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:rsidR="00E15148" w:rsidRPr="003F41BF" w:rsidRDefault="00E15148" w:rsidP="00DA2D6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Mailing Address (if different than residence)</w:t>
      </w:r>
      <w:r w:rsidR="0062289F" w:rsidRPr="003F41BF">
        <w:rPr>
          <w:rFonts w:asciiTheme="minorHAnsi" w:hAnsiTheme="minorHAnsi" w:cs="Arial"/>
          <w:sz w:val="22"/>
          <w:szCs w:val="22"/>
        </w:rPr>
        <w:t xml:space="preserve"> 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A6A9D"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p w:rsidR="00E15148" w:rsidRPr="003F41BF" w:rsidRDefault="006F2BFE" w:rsidP="00DA2D6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Phone</w:t>
      </w:r>
      <w:r w:rsidR="0062289F" w:rsidRPr="003F41BF">
        <w:rPr>
          <w:rFonts w:asciiTheme="minorHAnsi" w:hAnsiTheme="minorHAnsi" w:cs="Arial"/>
          <w:sz w:val="22"/>
          <w:szCs w:val="22"/>
        </w:rPr>
        <w:t xml:space="preserve"> 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A6A9D"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6"/>
    </w:p>
    <w:p w:rsidR="00E15148" w:rsidRPr="003F41BF" w:rsidRDefault="00E15148" w:rsidP="00DA2D6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Email</w:t>
      </w:r>
      <w:r w:rsidR="0062289F" w:rsidRPr="003F41BF">
        <w:rPr>
          <w:rFonts w:asciiTheme="minorHAnsi" w:hAnsiTheme="minorHAnsi" w:cs="Arial"/>
          <w:sz w:val="22"/>
          <w:szCs w:val="22"/>
        </w:rPr>
        <w:t xml:space="preserve"> 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A6A9D"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7"/>
    </w:p>
    <w:p w:rsidR="006A6A9D" w:rsidRPr="003F41BF" w:rsidRDefault="00E15148" w:rsidP="00DA2D6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Current Employment and/or School Enrollment</w:t>
      </w:r>
      <w:r w:rsidR="0062289F"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</w:t>
      </w:r>
      <w:r w:rsidR="006A6A9D"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A6A9D"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8"/>
    </w:p>
    <w:p w:rsidR="00E15148" w:rsidRPr="003F41BF" w:rsidRDefault="00E15148" w:rsidP="00DA2D6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2D62">
        <w:rPr>
          <w:rFonts w:asciiTheme="minorHAnsi" w:hAnsiTheme="minorHAnsi" w:cs="Arial"/>
          <w:b/>
          <w:color w:val="1F497D" w:themeColor="text2"/>
          <w:sz w:val="22"/>
          <w:szCs w:val="22"/>
        </w:rPr>
        <w:t>Position</w:t>
      </w:r>
      <w:r w:rsidR="0062289F" w:rsidRPr="003F41BF">
        <w:rPr>
          <w:rFonts w:asciiTheme="minorHAnsi" w:hAnsiTheme="minorHAnsi" w:cs="Arial"/>
          <w:sz w:val="22"/>
          <w:szCs w:val="22"/>
        </w:rPr>
        <w:t xml:space="preserve"> </w:t>
      </w:r>
      <w:r w:rsidR="006A6A9D" w:rsidRPr="003F41BF">
        <w:rPr>
          <w:rFonts w:asciiTheme="minorHAnsi" w:hAnsiTheme="minorHAnsi" w:cs="Arial"/>
          <w:sz w:val="22"/>
          <w:szCs w:val="22"/>
        </w:rPr>
        <w:t xml:space="preserve"> 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A6A9D" w:rsidRPr="00DA2D6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C6B94" w:rsidRPr="00DA2D62">
        <w:rPr>
          <w:rFonts w:asciiTheme="minorHAnsi" w:hAnsiTheme="minorHAnsi" w:cs="Arial"/>
          <w:sz w:val="22"/>
          <w:szCs w:val="22"/>
        </w:rPr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6A6A9D" w:rsidRPr="00DA2D62">
        <w:rPr>
          <w:rFonts w:asciiTheme="minorHAnsi" w:hAnsiTheme="minorHAnsi"/>
          <w:noProof/>
          <w:sz w:val="22"/>
          <w:szCs w:val="22"/>
        </w:rPr>
        <w:t> </w:t>
      </w:r>
      <w:r w:rsidR="001C6B94" w:rsidRPr="00DA2D62">
        <w:rPr>
          <w:rFonts w:asciiTheme="minorHAnsi" w:hAnsiTheme="minorHAnsi" w:cs="Arial"/>
          <w:sz w:val="22"/>
          <w:szCs w:val="22"/>
        </w:rPr>
        <w:fldChar w:fldCharType="end"/>
      </w:r>
      <w:bookmarkEnd w:id="9"/>
    </w:p>
    <w:p w:rsidR="00EE646B" w:rsidRPr="00DA2D62" w:rsidRDefault="00EE646B" w:rsidP="00DA2D62">
      <w:pPr>
        <w:pStyle w:val="Heading2"/>
        <w:spacing w:line="360" w:lineRule="auto"/>
        <w:rPr>
          <w:rFonts w:asciiTheme="minorHAnsi" w:hAnsiTheme="minorHAnsi"/>
        </w:rPr>
      </w:pPr>
      <w:r w:rsidRPr="00DA2D62">
        <w:rPr>
          <w:rFonts w:asciiTheme="minorHAnsi" w:hAnsiTheme="minorHAnsi"/>
        </w:rPr>
        <w:t>Have you volunteered with the Service Board? If so, in what capacity?</w:t>
      </w:r>
      <w:r w:rsidR="00DA2D62">
        <w:rPr>
          <w:rFonts w:asciiTheme="minorHAnsi" w:hAnsiTheme="minorHAnsi"/>
        </w:rPr>
        <w:t xml:space="preserve">  </w:t>
      </w:r>
      <w:r w:rsidR="001C6B94" w:rsidRPr="00DA2D62">
        <w:rPr>
          <w:rFonts w:asciiTheme="minorHAnsi" w:hAnsiTheme="minorHAnsi"/>
          <w:b w:val="0"/>
          <w:color w:val="auto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r w:rsidRPr="00DA2D62">
        <w:rPr>
          <w:rFonts w:asciiTheme="minorHAnsi" w:hAnsiTheme="minorHAnsi"/>
          <w:b w:val="0"/>
          <w:color w:val="auto"/>
        </w:rPr>
        <w:instrText xml:space="preserve"> FORMTEXT </w:instrText>
      </w:r>
      <w:r w:rsidR="001C6B94" w:rsidRPr="00DA2D62">
        <w:rPr>
          <w:rFonts w:asciiTheme="minorHAnsi" w:hAnsiTheme="minorHAnsi"/>
          <w:b w:val="0"/>
          <w:color w:val="auto"/>
        </w:rPr>
      </w:r>
      <w:r w:rsidR="001C6B94" w:rsidRPr="00DA2D62">
        <w:rPr>
          <w:rFonts w:asciiTheme="minorHAnsi" w:hAnsiTheme="minorHAnsi"/>
          <w:b w:val="0"/>
          <w:color w:val="auto"/>
        </w:rPr>
        <w:fldChar w:fldCharType="separate"/>
      </w:r>
      <w:r w:rsidRPr="00DA2D62">
        <w:rPr>
          <w:rFonts w:asciiTheme="minorHAnsi" w:hAnsiTheme="minorHAnsi"/>
          <w:b w:val="0"/>
          <w:noProof/>
          <w:color w:val="auto"/>
        </w:rPr>
        <w:t> </w:t>
      </w:r>
      <w:r w:rsidRPr="00DA2D62">
        <w:rPr>
          <w:rFonts w:asciiTheme="minorHAnsi" w:hAnsiTheme="minorHAnsi"/>
          <w:b w:val="0"/>
          <w:noProof/>
          <w:color w:val="auto"/>
        </w:rPr>
        <w:t> </w:t>
      </w:r>
      <w:r w:rsidRPr="00DA2D62">
        <w:rPr>
          <w:rFonts w:asciiTheme="minorHAnsi" w:hAnsiTheme="minorHAnsi"/>
          <w:b w:val="0"/>
          <w:noProof/>
          <w:color w:val="auto"/>
        </w:rPr>
        <w:t> </w:t>
      </w:r>
      <w:r w:rsidRPr="00DA2D62">
        <w:rPr>
          <w:rFonts w:asciiTheme="minorHAnsi" w:hAnsiTheme="minorHAnsi"/>
          <w:b w:val="0"/>
          <w:noProof/>
          <w:color w:val="auto"/>
        </w:rPr>
        <w:t> </w:t>
      </w:r>
      <w:r w:rsidRPr="00DA2D62">
        <w:rPr>
          <w:rFonts w:asciiTheme="minorHAnsi" w:hAnsiTheme="minorHAnsi"/>
          <w:b w:val="0"/>
          <w:noProof/>
          <w:color w:val="auto"/>
        </w:rPr>
        <w:t> </w:t>
      </w:r>
      <w:r w:rsidR="001C6B94" w:rsidRPr="00DA2D62">
        <w:rPr>
          <w:rFonts w:asciiTheme="minorHAnsi" w:hAnsiTheme="minorHAnsi"/>
          <w:b w:val="0"/>
          <w:color w:val="auto"/>
        </w:rPr>
        <w:fldChar w:fldCharType="end"/>
      </w:r>
    </w:p>
    <w:p w:rsidR="00E15148" w:rsidRPr="003F41BF" w:rsidRDefault="00901EEC" w:rsidP="00DA2D62">
      <w:pPr>
        <w:pStyle w:val="Heading2"/>
        <w:spacing w:line="276" w:lineRule="auto"/>
        <w:rPr>
          <w:rFonts w:asciiTheme="minorHAnsi" w:hAnsiTheme="minorHAnsi"/>
        </w:rPr>
      </w:pPr>
      <w:r w:rsidRPr="003F41BF">
        <w:rPr>
          <w:rFonts w:asciiTheme="minorHAnsi" w:hAnsiTheme="minorHAnsi"/>
        </w:rPr>
        <w:br/>
      </w:r>
      <w:r w:rsidR="00E15148" w:rsidRPr="003F41BF">
        <w:rPr>
          <w:rFonts w:asciiTheme="minorHAnsi" w:hAnsiTheme="minorHAnsi"/>
        </w:rPr>
        <w:t>Applicable Experience</w:t>
      </w:r>
    </w:p>
    <w:p w:rsidR="00E15148" w:rsidRPr="003F41BF" w:rsidRDefault="00E15148" w:rsidP="00E15148">
      <w:pPr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t xml:space="preserve">Please </w:t>
      </w:r>
      <w:r w:rsidRPr="003F41BF">
        <w:rPr>
          <w:rFonts w:asciiTheme="minorHAnsi" w:hAnsiTheme="minorHAnsi" w:cs="Arial"/>
          <w:i/>
          <w:iCs/>
          <w:sz w:val="22"/>
          <w:szCs w:val="22"/>
        </w:rPr>
        <w:t xml:space="preserve">briefly </w:t>
      </w:r>
      <w:r w:rsidRPr="003F41BF">
        <w:rPr>
          <w:rFonts w:asciiTheme="minorHAnsi" w:hAnsiTheme="minorHAnsi" w:cs="Arial"/>
          <w:sz w:val="22"/>
          <w:szCs w:val="22"/>
        </w:rPr>
        <w:t>describe your experience in the following areas, including names of organizatio</w:t>
      </w:r>
      <w:r w:rsidR="00E62CEF">
        <w:rPr>
          <w:rFonts w:asciiTheme="minorHAnsi" w:hAnsiTheme="minorHAnsi" w:cs="Arial"/>
          <w:sz w:val="22"/>
          <w:szCs w:val="22"/>
        </w:rPr>
        <w:t xml:space="preserve">ns you worked with and dates.  </w:t>
      </w:r>
      <w:r w:rsidRPr="003F41BF">
        <w:rPr>
          <w:rFonts w:asciiTheme="minorHAnsi" w:hAnsiTheme="minorHAnsi" w:cs="Arial"/>
          <w:sz w:val="22"/>
          <w:szCs w:val="22"/>
        </w:rPr>
        <w:t>We don’t expect everyone to have experience in doing everything we are looking for, so wr</w:t>
      </w:r>
      <w:r w:rsidR="00E62CEF">
        <w:rPr>
          <w:rFonts w:asciiTheme="minorHAnsi" w:hAnsiTheme="minorHAnsi" w:cs="Arial"/>
          <w:sz w:val="22"/>
          <w:szCs w:val="22"/>
        </w:rPr>
        <w:t>iting “none” is perfectly fine!</w:t>
      </w:r>
      <w:r w:rsidR="006A6A9D" w:rsidRPr="003F41BF">
        <w:rPr>
          <w:rFonts w:asciiTheme="minorHAnsi" w:hAnsiTheme="minorHAnsi" w:cs="Arial"/>
          <w:sz w:val="22"/>
          <w:szCs w:val="22"/>
        </w:rPr>
        <w:t xml:space="preserve"> </w:t>
      </w:r>
      <w:r w:rsidR="00E62CEF">
        <w:rPr>
          <w:rFonts w:asciiTheme="minorHAnsi" w:hAnsiTheme="minorHAnsi" w:cs="Arial"/>
          <w:sz w:val="22"/>
          <w:szCs w:val="22"/>
        </w:rPr>
        <w:t xml:space="preserve"> </w:t>
      </w:r>
      <w:r w:rsidR="006A6A9D" w:rsidRPr="003F41BF">
        <w:rPr>
          <w:rFonts w:asciiTheme="minorHAnsi" w:hAnsiTheme="minorHAnsi" w:cs="Arial"/>
          <w:sz w:val="22"/>
          <w:szCs w:val="22"/>
        </w:rPr>
        <w:t>*</w:t>
      </w:r>
      <w:r w:rsidR="006A6A9D" w:rsidRPr="00E62CEF">
        <w:rPr>
          <w:rFonts w:asciiTheme="minorHAnsi" w:hAnsiTheme="minorHAnsi" w:cs="Arial"/>
          <w:i/>
          <w:sz w:val="22"/>
          <w:szCs w:val="22"/>
        </w:rPr>
        <w:t>no more than 150-200</w:t>
      </w:r>
      <w:r w:rsidR="00514CCA" w:rsidRPr="00E62CEF">
        <w:rPr>
          <w:rFonts w:asciiTheme="minorHAnsi" w:hAnsiTheme="minorHAnsi" w:cs="Arial"/>
          <w:i/>
          <w:sz w:val="22"/>
          <w:szCs w:val="22"/>
        </w:rPr>
        <w:t xml:space="preserve"> words</w:t>
      </w:r>
      <w:r w:rsidR="00E62CEF">
        <w:rPr>
          <w:rFonts w:asciiTheme="minorHAnsi" w:hAnsiTheme="minorHAnsi" w:cs="Arial"/>
          <w:i/>
          <w:sz w:val="22"/>
          <w:szCs w:val="22"/>
        </w:rPr>
        <w:t xml:space="preserve"> in each category</w:t>
      </w:r>
      <w:r w:rsidR="006A6A9D" w:rsidRPr="003F41BF">
        <w:rPr>
          <w:rFonts w:asciiTheme="minorHAnsi" w:hAnsiTheme="minorHAnsi" w:cs="Arial"/>
          <w:sz w:val="22"/>
          <w:szCs w:val="22"/>
        </w:rPr>
        <w:t xml:space="preserve"> </w:t>
      </w:r>
    </w:p>
    <w:p w:rsidR="00901EEC" w:rsidRPr="003F41BF" w:rsidRDefault="00901EEC" w:rsidP="00E15148">
      <w:pPr>
        <w:rPr>
          <w:rFonts w:asciiTheme="minorHAnsi" w:hAnsiTheme="minorHAnsi" w:cs="Arial"/>
          <w:sz w:val="22"/>
          <w:szCs w:val="22"/>
        </w:rPr>
      </w:pPr>
    </w:p>
    <w:p w:rsidR="00E15148" w:rsidRPr="003F41BF" w:rsidRDefault="00E15148" w:rsidP="0062289F">
      <w:pPr>
        <w:pStyle w:val="Heading2"/>
        <w:numPr>
          <w:ilvl w:val="0"/>
          <w:numId w:val="25"/>
        </w:numPr>
        <w:rPr>
          <w:rFonts w:asciiTheme="minorHAnsi" w:hAnsiTheme="minorHAnsi"/>
        </w:rPr>
      </w:pPr>
      <w:r w:rsidRPr="003F41BF">
        <w:rPr>
          <w:rFonts w:asciiTheme="minorHAnsi" w:hAnsiTheme="minorHAnsi"/>
        </w:rPr>
        <w:t>Fundraising:</w:t>
      </w:r>
    </w:p>
    <w:p w:rsidR="0062289F" w:rsidRPr="003F41BF" w:rsidRDefault="001C6B94" w:rsidP="0062289F">
      <w:pPr>
        <w:ind w:firstLine="360"/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0" w:name="Text11"/>
      <w:r w:rsidR="0062289F" w:rsidRPr="003F41B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sz w:val="22"/>
          <w:szCs w:val="22"/>
        </w:rPr>
      </w:r>
      <w:r w:rsidRPr="003F41BF">
        <w:rPr>
          <w:rFonts w:asciiTheme="minorHAnsi" w:hAnsiTheme="minorHAnsi" w:cs="Arial"/>
          <w:sz w:val="22"/>
          <w:szCs w:val="22"/>
        </w:rPr>
        <w:fldChar w:fldCharType="separate"/>
      </w:r>
      <w:r w:rsidR="0062289F" w:rsidRPr="003F41BF">
        <w:rPr>
          <w:noProof/>
          <w:sz w:val="22"/>
          <w:szCs w:val="22"/>
        </w:rPr>
        <w:t> </w:t>
      </w:r>
      <w:r w:rsidR="0062289F" w:rsidRPr="003F41BF">
        <w:rPr>
          <w:noProof/>
          <w:sz w:val="22"/>
          <w:szCs w:val="22"/>
        </w:rPr>
        <w:t> </w:t>
      </w:r>
      <w:r w:rsidR="0062289F" w:rsidRPr="003F41BF">
        <w:rPr>
          <w:noProof/>
          <w:sz w:val="22"/>
          <w:szCs w:val="22"/>
        </w:rPr>
        <w:t> </w:t>
      </w:r>
      <w:r w:rsidR="0062289F" w:rsidRPr="003F41BF">
        <w:rPr>
          <w:noProof/>
          <w:sz w:val="22"/>
          <w:szCs w:val="22"/>
        </w:rPr>
        <w:t> </w:t>
      </w:r>
      <w:r w:rsidR="0062289F" w:rsidRPr="003F41BF">
        <w:rPr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sz w:val="22"/>
          <w:szCs w:val="22"/>
        </w:rPr>
        <w:fldChar w:fldCharType="end"/>
      </w:r>
      <w:bookmarkEnd w:id="10"/>
    </w:p>
    <w:p w:rsidR="0062289F" w:rsidRPr="003F41BF" w:rsidRDefault="0062289F" w:rsidP="0062289F">
      <w:pPr>
        <w:ind w:firstLine="360"/>
        <w:rPr>
          <w:sz w:val="22"/>
          <w:szCs w:val="22"/>
        </w:rPr>
      </w:pPr>
    </w:p>
    <w:p w:rsidR="00E15148" w:rsidRPr="003F41BF" w:rsidRDefault="00E15148" w:rsidP="0062289F">
      <w:pPr>
        <w:pStyle w:val="Heading2"/>
        <w:numPr>
          <w:ilvl w:val="0"/>
          <w:numId w:val="25"/>
        </w:numPr>
        <w:rPr>
          <w:rFonts w:asciiTheme="minorHAnsi" w:hAnsiTheme="minorHAnsi"/>
        </w:rPr>
      </w:pPr>
      <w:r w:rsidRPr="003F41BF">
        <w:rPr>
          <w:rFonts w:asciiTheme="minorHAnsi" w:hAnsiTheme="minorHAnsi"/>
        </w:rPr>
        <w:t>Working with young people:</w:t>
      </w:r>
    </w:p>
    <w:p w:rsidR="00E15148" w:rsidRPr="003F41BF" w:rsidRDefault="001C6B94" w:rsidP="0062289F">
      <w:pPr>
        <w:ind w:left="360"/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150"/>
            </w:textInput>
          </w:ffData>
        </w:fldChar>
      </w:r>
      <w:bookmarkStart w:id="11" w:name="Text12"/>
      <w:r w:rsidR="006A6A9D" w:rsidRPr="003F41B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sz w:val="22"/>
          <w:szCs w:val="22"/>
        </w:rPr>
      </w:r>
      <w:r w:rsidRPr="003F41BF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sz w:val="22"/>
          <w:szCs w:val="22"/>
        </w:rPr>
        <w:fldChar w:fldCharType="end"/>
      </w:r>
      <w:bookmarkEnd w:id="11"/>
    </w:p>
    <w:p w:rsidR="00E15148" w:rsidRPr="003F41BF" w:rsidRDefault="00E15148" w:rsidP="00E15148">
      <w:pPr>
        <w:rPr>
          <w:rFonts w:asciiTheme="minorHAnsi" w:hAnsiTheme="minorHAnsi" w:cs="Arial"/>
          <w:sz w:val="22"/>
          <w:szCs w:val="22"/>
        </w:rPr>
      </w:pPr>
    </w:p>
    <w:p w:rsidR="00E15148" w:rsidRPr="003F41BF" w:rsidRDefault="00E15148" w:rsidP="0062289F">
      <w:pPr>
        <w:pStyle w:val="Heading2"/>
        <w:numPr>
          <w:ilvl w:val="0"/>
          <w:numId w:val="25"/>
        </w:numPr>
        <w:rPr>
          <w:rFonts w:asciiTheme="minorHAnsi" w:hAnsiTheme="minorHAnsi"/>
        </w:rPr>
      </w:pPr>
      <w:r w:rsidRPr="003F41BF">
        <w:rPr>
          <w:rFonts w:asciiTheme="minorHAnsi" w:hAnsiTheme="minorHAnsi"/>
        </w:rPr>
        <w:t>Organizational skills/nonprofit work:</w:t>
      </w:r>
    </w:p>
    <w:p w:rsidR="00E15148" w:rsidRPr="003F41BF" w:rsidRDefault="001C6B94" w:rsidP="0062289F">
      <w:pPr>
        <w:ind w:left="360"/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12" w:name="Text13"/>
      <w:r w:rsidR="006A6A9D" w:rsidRPr="003F41B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sz w:val="22"/>
          <w:szCs w:val="22"/>
        </w:rPr>
      </w:r>
      <w:r w:rsidRPr="003F41BF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sz w:val="22"/>
          <w:szCs w:val="22"/>
        </w:rPr>
        <w:fldChar w:fldCharType="end"/>
      </w:r>
      <w:bookmarkEnd w:id="12"/>
    </w:p>
    <w:p w:rsidR="00E15148" w:rsidRPr="003F41BF" w:rsidRDefault="00E15148" w:rsidP="00E1514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15148" w:rsidRPr="003F41BF" w:rsidRDefault="00E15148" w:rsidP="0062289F">
      <w:pPr>
        <w:pStyle w:val="Heading2"/>
        <w:numPr>
          <w:ilvl w:val="0"/>
          <w:numId w:val="25"/>
        </w:numPr>
        <w:rPr>
          <w:rFonts w:asciiTheme="minorHAnsi" w:hAnsiTheme="minorHAnsi"/>
        </w:rPr>
      </w:pPr>
      <w:r w:rsidRPr="003F41BF">
        <w:rPr>
          <w:rFonts w:asciiTheme="minorHAnsi" w:hAnsiTheme="minorHAnsi"/>
        </w:rPr>
        <w:t>Community organizing/leadership:</w:t>
      </w:r>
    </w:p>
    <w:p w:rsidR="00E15148" w:rsidRPr="003F41BF" w:rsidRDefault="001C6B94" w:rsidP="0062289F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3F41BF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50"/>
            </w:textInput>
          </w:ffData>
        </w:fldChar>
      </w:r>
      <w:bookmarkStart w:id="13" w:name="Text14"/>
      <w:r w:rsidR="006A6A9D" w:rsidRPr="003F41BF">
        <w:rPr>
          <w:rFonts w:asciiTheme="minorHAnsi" w:hAnsiTheme="minorHAnsi" w:cs="Arial"/>
          <w:b/>
          <w:bCs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b/>
          <w:bCs/>
          <w:sz w:val="22"/>
          <w:szCs w:val="22"/>
        </w:rPr>
      </w:r>
      <w:r w:rsidRPr="003F41BF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="006A6A9D" w:rsidRPr="003F41BF">
        <w:rPr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3"/>
    </w:p>
    <w:p w:rsidR="00E15148" w:rsidRPr="003F41BF" w:rsidRDefault="00E15148" w:rsidP="00E1514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14CCA" w:rsidRPr="003F41BF" w:rsidRDefault="00514CCA" w:rsidP="00514CCA">
      <w:pPr>
        <w:pStyle w:val="Heading2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 justice/social change</w:t>
      </w:r>
      <w:r w:rsidRPr="003F41BF">
        <w:rPr>
          <w:rFonts w:asciiTheme="minorHAnsi" w:hAnsiTheme="minorHAnsi"/>
        </w:rPr>
        <w:t>:</w:t>
      </w:r>
    </w:p>
    <w:p w:rsidR="00514CCA" w:rsidRPr="003F41BF" w:rsidRDefault="001C6B94" w:rsidP="00514CCA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r w:rsidR="00514CCA" w:rsidRPr="003F41B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sz w:val="22"/>
          <w:szCs w:val="22"/>
        </w:rPr>
      </w:r>
      <w:r w:rsidRPr="003F41BF">
        <w:rPr>
          <w:rFonts w:asciiTheme="minorHAnsi" w:hAnsiTheme="minorHAnsi" w:cs="Arial"/>
          <w:sz w:val="22"/>
          <w:szCs w:val="22"/>
        </w:rPr>
        <w:fldChar w:fldCharType="separate"/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sz w:val="22"/>
          <w:szCs w:val="22"/>
        </w:rPr>
        <w:fldChar w:fldCharType="end"/>
      </w:r>
    </w:p>
    <w:p w:rsidR="00514CCA" w:rsidRDefault="00514CCA" w:rsidP="00514CCA">
      <w:pPr>
        <w:pStyle w:val="Heading2"/>
        <w:ind w:left="720"/>
        <w:rPr>
          <w:rFonts w:asciiTheme="minorHAnsi" w:hAnsiTheme="minorHAnsi"/>
        </w:rPr>
      </w:pPr>
    </w:p>
    <w:p w:rsidR="00514CCA" w:rsidRPr="003F41BF" w:rsidRDefault="00514CCA" w:rsidP="00514CCA">
      <w:pPr>
        <w:pStyle w:val="Heading2"/>
        <w:numPr>
          <w:ilvl w:val="0"/>
          <w:numId w:val="25"/>
        </w:numPr>
        <w:rPr>
          <w:rFonts w:asciiTheme="minorHAnsi" w:hAnsiTheme="minorHAnsi"/>
        </w:rPr>
      </w:pPr>
      <w:r w:rsidRPr="003F41BF">
        <w:rPr>
          <w:rFonts w:asciiTheme="minorHAnsi" w:hAnsiTheme="minorHAnsi"/>
        </w:rPr>
        <w:t>Previous experience on a board:</w:t>
      </w:r>
    </w:p>
    <w:p w:rsidR="00514CCA" w:rsidRPr="003F41BF" w:rsidRDefault="001C6B94" w:rsidP="00514CCA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r w:rsidR="00514CCA" w:rsidRPr="003F41B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sz w:val="22"/>
          <w:szCs w:val="22"/>
        </w:rPr>
      </w:r>
      <w:r w:rsidRPr="003F41BF">
        <w:rPr>
          <w:rFonts w:asciiTheme="minorHAnsi" w:hAnsiTheme="minorHAnsi" w:cs="Arial"/>
          <w:sz w:val="22"/>
          <w:szCs w:val="22"/>
        </w:rPr>
        <w:fldChar w:fldCharType="separate"/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="00514CCA" w:rsidRPr="003F41BF">
        <w:rPr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sz w:val="22"/>
          <w:szCs w:val="22"/>
        </w:rPr>
        <w:fldChar w:fldCharType="end"/>
      </w:r>
    </w:p>
    <w:p w:rsidR="00EE646B" w:rsidRPr="003F41BF" w:rsidRDefault="00EE646B" w:rsidP="006A6A9D">
      <w:pPr>
        <w:pStyle w:val="Heading2"/>
        <w:rPr>
          <w:rFonts w:asciiTheme="minorHAnsi" w:hAnsiTheme="minorHAnsi"/>
        </w:rPr>
      </w:pPr>
    </w:p>
    <w:p w:rsidR="00E15148" w:rsidRPr="003F41BF" w:rsidRDefault="00E15148" w:rsidP="0062289F">
      <w:pPr>
        <w:pStyle w:val="Heading2"/>
        <w:numPr>
          <w:ilvl w:val="0"/>
          <w:numId w:val="25"/>
        </w:numPr>
        <w:rPr>
          <w:rFonts w:asciiTheme="minorHAnsi" w:hAnsiTheme="minorHAnsi"/>
          <w:u w:val="single"/>
        </w:rPr>
      </w:pPr>
      <w:r w:rsidRPr="003F41BF">
        <w:rPr>
          <w:rFonts w:asciiTheme="minorHAnsi" w:hAnsiTheme="minorHAnsi"/>
        </w:rPr>
        <w:t>Brief Biography</w:t>
      </w:r>
      <w:r w:rsidR="005738F6">
        <w:rPr>
          <w:rFonts w:asciiTheme="minorHAnsi" w:hAnsiTheme="minorHAnsi"/>
        </w:rPr>
        <w:t>:</w:t>
      </w:r>
    </w:p>
    <w:p w:rsidR="00E15148" w:rsidRPr="003F41BF" w:rsidRDefault="001C6B94" w:rsidP="0062289F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00"/>
            </w:textInput>
          </w:ffData>
        </w:fldChar>
      </w:r>
      <w:bookmarkStart w:id="14" w:name="Text16"/>
      <w:r w:rsidR="006A6A9D" w:rsidRPr="003F41B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sz w:val="22"/>
          <w:szCs w:val="22"/>
        </w:rPr>
      </w:r>
      <w:r w:rsidRPr="003F41BF">
        <w:rPr>
          <w:rFonts w:asciiTheme="minorHAnsi" w:hAnsiTheme="minorHAnsi" w:cs="Arial"/>
          <w:sz w:val="22"/>
          <w:szCs w:val="22"/>
        </w:rPr>
        <w:fldChar w:fldCharType="separate"/>
      </w:r>
      <w:r w:rsidR="006A6A9D" w:rsidRPr="003F41BF">
        <w:rPr>
          <w:rFonts w:asciiTheme="minorHAnsi" w:hAnsiTheme="minorHAnsi"/>
          <w:noProof/>
          <w:sz w:val="22"/>
          <w:szCs w:val="22"/>
        </w:rPr>
        <w:t> </w:t>
      </w:r>
      <w:r w:rsidR="006A6A9D" w:rsidRPr="003F41BF">
        <w:rPr>
          <w:rFonts w:asciiTheme="minorHAnsi" w:hAnsiTheme="minorHAnsi"/>
          <w:noProof/>
          <w:sz w:val="22"/>
          <w:szCs w:val="22"/>
        </w:rPr>
        <w:t> </w:t>
      </w:r>
      <w:r w:rsidR="006A6A9D" w:rsidRPr="003F41BF">
        <w:rPr>
          <w:rFonts w:asciiTheme="minorHAnsi" w:hAnsiTheme="minorHAnsi"/>
          <w:noProof/>
          <w:sz w:val="22"/>
          <w:szCs w:val="22"/>
        </w:rPr>
        <w:t> </w:t>
      </w:r>
      <w:r w:rsidR="006A6A9D" w:rsidRPr="003F41BF">
        <w:rPr>
          <w:rFonts w:asciiTheme="minorHAnsi" w:hAnsiTheme="minorHAnsi"/>
          <w:noProof/>
          <w:sz w:val="22"/>
          <w:szCs w:val="22"/>
        </w:rPr>
        <w:t> </w:t>
      </w:r>
      <w:r w:rsidR="006A6A9D" w:rsidRPr="003F41BF">
        <w:rPr>
          <w:rFonts w:asciiTheme="minorHAnsi" w:hAnsiTheme="minorHAnsi"/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sz w:val="22"/>
          <w:szCs w:val="22"/>
        </w:rPr>
        <w:fldChar w:fldCharType="end"/>
      </w:r>
      <w:bookmarkEnd w:id="14"/>
    </w:p>
    <w:p w:rsidR="00901EEC" w:rsidRPr="003F41BF" w:rsidRDefault="00901EEC">
      <w:pPr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br w:type="page"/>
      </w:r>
    </w:p>
    <w:p w:rsidR="00F50ED5" w:rsidRPr="00F50ED5" w:rsidRDefault="00F50ED5" w:rsidP="006A6A9D">
      <w:pPr>
        <w:pStyle w:val="Heading2"/>
        <w:shd w:val="clear" w:color="auto" w:fill="4F81BD" w:themeFill="accent1"/>
        <w:jc w:val="center"/>
        <w:rPr>
          <w:rFonts w:asciiTheme="minorHAnsi" w:hAnsiTheme="minorHAnsi"/>
          <w:color w:val="FFFFFF" w:themeColor="background1"/>
          <w:sz w:val="16"/>
          <w:szCs w:val="16"/>
        </w:rPr>
      </w:pPr>
    </w:p>
    <w:p w:rsidR="00E15148" w:rsidRPr="00F50ED5" w:rsidRDefault="00E15148" w:rsidP="006A6A9D">
      <w:pPr>
        <w:pStyle w:val="Heading2"/>
        <w:shd w:val="clear" w:color="auto" w:fill="4F81BD" w:themeFill="accent1"/>
        <w:jc w:val="center"/>
        <w:rPr>
          <w:rFonts w:asciiTheme="minorHAnsi" w:hAnsiTheme="minorHAnsi"/>
          <w:color w:val="FFFFFF" w:themeColor="background1"/>
          <w:sz w:val="16"/>
          <w:szCs w:val="16"/>
        </w:rPr>
      </w:pPr>
      <w:r w:rsidRPr="00D8379C">
        <w:rPr>
          <w:rFonts w:asciiTheme="minorHAnsi" w:hAnsiTheme="minorHAnsi"/>
          <w:color w:val="FFFFFF" w:themeColor="background1"/>
        </w:rPr>
        <w:t>Statement of Interest</w:t>
      </w:r>
      <w:r w:rsidR="00F50ED5">
        <w:rPr>
          <w:rFonts w:asciiTheme="minorHAnsi" w:hAnsiTheme="minorHAnsi"/>
          <w:color w:val="FFFFFF" w:themeColor="background1"/>
        </w:rPr>
        <w:br/>
      </w:r>
    </w:p>
    <w:p w:rsidR="00F50ED5" w:rsidRPr="00F50ED5" w:rsidRDefault="00F50ED5" w:rsidP="00F50ED5"/>
    <w:p w:rsidR="006A6A9D" w:rsidRPr="003F41BF" w:rsidRDefault="001C6B94" w:rsidP="00E15148">
      <w:pPr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500"/>
            </w:textInput>
          </w:ffData>
        </w:fldChar>
      </w:r>
      <w:bookmarkStart w:id="15" w:name="Text17"/>
      <w:r w:rsidR="00F50ED5" w:rsidRPr="003F41B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F41BF">
        <w:rPr>
          <w:rFonts w:asciiTheme="minorHAnsi" w:hAnsiTheme="minorHAnsi" w:cs="Arial"/>
          <w:sz w:val="22"/>
          <w:szCs w:val="22"/>
        </w:rPr>
      </w:r>
      <w:r w:rsidRPr="003F41BF">
        <w:rPr>
          <w:rFonts w:asciiTheme="minorHAnsi" w:hAnsiTheme="minorHAnsi" w:cs="Arial"/>
          <w:sz w:val="22"/>
          <w:szCs w:val="22"/>
        </w:rPr>
        <w:fldChar w:fldCharType="separate"/>
      </w:r>
      <w:r w:rsidR="00F50ED5" w:rsidRPr="003F41BF">
        <w:rPr>
          <w:rFonts w:asciiTheme="minorHAnsi" w:hAnsiTheme="minorHAnsi" w:cs="Arial"/>
          <w:noProof/>
          <w:sz w:val="22"/>
          <w:szCs w:val="22"/>
        </w:rPr>
        <w:t> </w:t>
      </w:r>
      <w:r w:rsidR="00F50ED5" w:rsidRPr="003F41BF">
        <w:rPr>
          <w:rFonts w:asciiTheme="minorHAnsi" w:hAnsiTheme="minorHAnsi" w:cs="Arial"/>
          <w:noProof/>
          <w:sz w:val="22"/>
          <w:szCs w:val="22"/>
        </w:rPr>
        <w:t> </w:t>
      </w:r>
      <w:r w:rsidR="00F50ED5" w:rsidRPr="003F41BF">
        <w:rPr>
          <w:rFonts w:asciiTheme="minorHAnsi" w:hAnsiTheme="minorHAnsi" w:cs="Arial"/>
          <w:noProof/>
          <w:sz w:val="22"/>
          <w:szCs w:val="22"/>
        </w:rPr>
        <w:t> </w:t>
      </w:r>
      <w:r w:rsidR="00F50ED5" w:rsidRPr="003F41BF">
        <w:rPr>
          <w:rFonts w:asciiTheme="minorHAnsi" w:hAnsiTheme="minorHAnsi" w:cs="Arial"/>
          <w:noProof/>
          <w:sz w:val="22"/>
          <w:szCs w:val="22"/>
        </w:rPr>
        <w:t> </w:t>
      </w:r>
      <w:r w:rsidR="00F50ED5" w:rsidRPr="003F41BF">
        <w:rPr>
          <w:rFonts w:asciiTheme="minorHAnsi" w:hAnsiTheme="minorHAnsi" w:cs="Arial"/>
          <w:noProof/>
          <w:sz w:val="22"/>
          <w:szCs w:val="22"/>
        </w:rPr>
        <w:t> </w:t>
      </w:r>
      <w:r w:rsidRPr="003F41BF">
        <w:rPr>
          <w:rFonts w:asciiTheme="minorHAnsi" w:hAnsiTheme="minorHAnsi" w:cs="Arial"/>
          <w:sz w:val="22"/>
          <w:szCs w:val="22"/>
        </w:rPr>
        <w:fldChar w:fldCharType="end"/>
      </w:r>
      <w:bookmarkEnd w:id="15"/>
    </w:p>
    <w:p w:rsidR="006A6A9D" w:rsidRPr="00D8379C" w:rsidRDefault="006A6A9D" w:rsidP="00E15148">
      <w:pPr>
        <w:rPr>
          <w:rFonts w:asciiTheme="minorHAnsi" w:hAnsiTheme="minorHAnsi" w:cs="Arial"/>
        </w:rPr>
      </w:pPr>
    </w:p>
    <w:p w:rsidR="006A6A9D" w:rsidRPr="00D8379C" w:rsidRDefault="006A6A9D" w:rsidP="00E15148">
      <w:pPr>
        <w:rPr>
          <w:rFonts w:asciiTheme="minorHAnsi" w:hAnsiTheme="minorHAnsi" w:cs="Arial"/>
          <w:bCs/>
        </w:rPr>
      </w:pPr>
    </w:p>
    <w:p w:rsidR="006A6A9D" w:rsidRPr="00D8379C" w:rsidRDefault="006A6A9D" w:rsidP="00E15148">
      <w:pPr>
        <w:rPr>
          <w:rFonts w:asciiTheme="minorHAnsi" w:hAnsiTheme="minorHAnsi" w:cs="Arial"/>
          <w:bCs/>
        </w:rPr>
      </w:pPr>
    </w:p>
    <w:p w:rsidR="006A6A9D" w:rsidRPr="00D8379C" w:rsidRDefault="006A6A9D" w:rsidP="00E15148">
      <w:pPr>
        <w:rPr>
          <w:rFonts w:asciiTheme="minorHAnsi" w:hAnsiTheme="minorHAnsi" w:cs="Arial"/>
          <w:bCs/>
        </w:rPr>
      </w:pPr>
    </w:p>
    <w:p w:rsidR="006A6A9D" w:rsidRPr="00D8379C" w:rsidRDefault="006A6A9D" w:rsidP="00E15148">
      <w:pPr>
        <w:rPr>
          <w:rFonts w:asciiTheme="minorHAnsi" w:hAnsiTheme="minorHAnsi" w:cs="Arial"/>
          <w:bCs/>
        </w:rPr>
      </w:pPr>
    </w:p>
    <w:p w:rsidR="007B2F4E" w:rsidRDefault="007B2F4E" w:rsidP="00E15148">
      <w:pPr>
        <w:rPr>
          <w:rFonts w:asciiTheme="minorHAnsi" w:hAnsiTheme="minorHAnsi" w:cs="Arial"/>
          <w:bCs/>
        </w:rPr>
      </w:pPr>
    </w:p>
    <w:p w:rsidR="007B2F4E" w:rsidRDefault="007B2F4E" w:rsidP="00E15148">
      <w:pPr>
        <w:rPr>
          <w:rFonts w:asciiTheme="minorHAnsi" w:hAnsiTheme="minorHAnsi" w:cs="Arial"/>
          <w:bCs/>
        </w:rPr>
      </w:pPr>
    </w:p>
    <w:p w:rsidR="007B2F4E" w:rsidRDefault="007B2F4E" w:rsidP="00E15148">
      <w:pPr>
        <w:rPr>
          <w:rFonts w:asciiTheme="minorHAnsi" w:hAnsiTheme="minorHAnsi" w:cs="Arial"/>
          <w:bCs/>
        </w:rPr>
      </w:pPr>
    </w:p>
    <w:p w:rsidR="007B2F4E" w:rsidRDefault="007B2F4E" w:rsidP="00E15148">
      <w:pPr>
        <w:rPr>
          <w:rFonts w:asciiTheme="minorHAnsi" w:hAnsiTheme="minorHAnsi" w:cs="Arial"/>
          <w:bCs/>
        </w:rPr>
      </w:pPr>
    </w:p>
    <w:p w:rsidR="007B2F4E" w:rsidRDefault="007B2F4E" w:rsidP="00E15148">
      <w:pPr>
        <w:rPr>
          <w:rFonts w:asciiTheme="minorHAnsi" w:hAnsiTheme="minorHAnsi" w:cs="Arial"/>
          <w:bCs/>
        </w:rPr>
      </w:pPr>
    </w:p>
    <w:p w:rsidR="007B2F4E" w:rsidRDefault="007B2F4E" w:rsidP="00E15148">
      <w:pPr>
        <w:rPr>
          <w:rFonts w:asciiTheme="minorHAnsi" w:hAnsiTheme="minorHAnsi" w:cs="Arial"/>
          <w:bCs/>
        </w:rPr>
      </w:pPr>
    </w:p>
    <w:p w:rsidR="007B2F4E" w:rsidRDefault="007B2F4E" w:rsidP="00E15148">
      <w:pPr>
        <w:rPr>
          <w:rFonts w:asciiTheme="minorHAnsi" w:hAnsiTheme="minorHAnsi" w:cs="Arial"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858"/>
        <w:gridCol w:w="917"/>
        <w:gridCol w:w="6570"/>
      </w:tblGrid>
      <w:tr w:rsidR="00EE646B" w:rsidRPr="003F41BF" w:rsidTr="00075395">
        <w:trPr>
          <w:trHeight w:val="276"/>
          <w:jc w:val="center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46B" w:rsidRPr="003F41BF" w:rsidRDefault="00EE646B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46B" w:rsidRPr="003F41BF" w:rsidRDefault="00EE646B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46B" w:rsidRPr="003F41BF" w:rsidRDefault="00EE646B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6B94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075395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Organizational development, long range and strategic planning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Financial oversight and management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Fundraising</w:t>
            </w:r>
            <w:r w:rsidR="00B14EF7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/ fundraising events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Community building / community organizing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Snowboarding/Snowboard instruction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DA2D62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Ris</w:t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k management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Meeting facilitation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Communications and marketing</w:t>
            </w:r>
          </w:p>
        </w:tc>
      </w:tr>
      <w:tr w:rsidR="00B14EF7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F7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EF7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F7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4EF7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F7" w:rsidRPr="003F41BF" w:rsidRDefault="00B14EF7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Youth programming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Volunteer management</w:t>
            </w:r>
          </w:p>
        </w:tc>
      </w:tr>
      <w:tr w:rsidR="00EE646B" w:rsidRPr="003F41BF" w:rsidTr="00DA2D62">
        <w:trPr>
          <w:trHeight w:val="3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1C6B94" w:rsidP="00DA2D62">
            <w:pPr>
              <w:shd w:val="clear" w:color="auto" w:fill="FFFFFF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6B"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B" w:rsidRPr="003F41BF" w:rsidRDefault="00EE646B" w:rsidP="00DA2D62">
            <w:pPr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41BF">
              <w:rPr>
                <w:rFonts w:asciiTheme="minorHAnsi" w:hAnsiTheme="minorHAnsi" w:cs="Arial"/>
                <w:color w:val="000000"/>
                <w:sz w:val="22"/>
                <w:szCs w:val="22"/>
              </w:rPr>
              <w:t>Organizing skills (planning, delegation, oversight)</w:t>
            </w:r>
          </w:p>
        </w:tc>
      </w:tr>
    </w:tbl>
    <w:p w:rsidR="006A6A9D" w:rsidRPr="003F41BF" w:rsidRDefault="006A6A9D" w:rsidP="00E15148">
      <w:pPr>
        <w:rPr>
          <w:rFonts w:asciiTheme="minorHAnsi" w:hAnsiTheme="minorHAnsi" w:cs="Arial"/>
          <w:bCs/>
          <w:sz w:val="22"/>
          <w:szCs w:val="22"/>
        </w:rPr>
      </w:pPr>
    </w:p>
    <w:p w:rsidR="00EE646B" w:rsidRPr="003F41BF" w:rsidRDefault="00EE646B" w:rsidP="00E15148">
      <w:pPr>
        <w:rPr>
          <w:rFonts w:asciiTheme="minorHAnsi" w:hAnsiTheme="minorHAnsi" w:cs="Arial"/>
          <w:bCs/>
          <w:sz w:val="22"/>
          <w:szCs w:val="22"/>
        </w:rPr>
      </w:pPr>
    </w:p>
    <w:p w:rsidR="00E15148" w:rsidRPr="003F41BF" w:rsidRDefault="00E15148" w:rsidP="00E15148">
      <w:pPr>
        <w:rPr>
          <w:rFonts w:asciiTheme="minorHAnsi" w:hAnsiTheme="minorHAnsi" w:cs="Arial"/>
          <w:sz w:val="22"/>
          <w:szCs w:val="22"/>
        </w:rPr>
      </w:pPr>
      <w:r w:rsidRPr="003F41BF">
        <w:rPr>
          <w:rFonts w:asciiTheme="minorHAnsi" w:hAnsiTheme="minorHAnsi" w:cs="Arial"/>
          <w:bCs/>
          <w:sz w:val="22"/>
          <w:szCs w:val="22"/>
        </w:rPr>
        <w:t>Signature of Applicant</w:t>
      </w:r>
      <w:r w:rsidRPr="003F41BF">
        <w:rPr>
          <w:rFonts w:asciiTheme="minorHAnsi" w:hAnsiTheme="minorHAnsi" w:cs="Arial"/>
          <w:sz w:val="22"/>
          <w:szCs w:val="22"/>
        </w:rPr>
        <w:t>:</w:t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bCs/>
          <w:sz w:val="22"/>
          <w:szCs w:val="22"/>
        </w:rPr>
        <w:t>Date</w:t>
      </w:r>
      <w:r w:rsidRPr="003F41BF">
        <w:rPr>
          <w:rFonts w:asciiTheme="minorHAnsi" w:hAnsiTheme="minorHAnsi" w:cs="Arial"/>
          <w:sz w:val="22"/>
          <w:szCs w:val="22"/>
        </w:rPr>
        <w:t>:</w:t>
      </w:r>
      <w:r w:rsidRPr="003F41BF">
        <w:rPr>
          <w:rFonts w:asciiTheme="minorHAnsi" w:hAnsiTheme="minorHAnsi" w:cs="Arial"/>
          <w:sz w:val="22"/>
          <w:szCs w:val="22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  <w:r w:rsidRPr="003F41BF">
        <w:rPr>
          <w:rFonts w:asciiTheme="minorHAnsi" w:hAnsiTheme="minorHAnsi" w:cs="Arial"/>
          <w:sz w:val="22"/>
          <w:szCs w:val="22"/>
          <w:u w:val="single"/>
        </w:rPr>
        <w:tab/>
      </w:r>
    </w:p>
    <w:p w:rsidR="00E15148" w:rsidRPr="003F41BF" w:rsidRDefault="00E15148">
      <w:pPr>
        <w:rPr>
          <w:rFonts w:asciiTheme="minorHAnsi" w:hAnsiTheme="minorHAnsi" w:cs="Arial"/>
          <w:sz w:val="22"/>
          <w:szCs w:val="22"/>
        </w:rPr>
      </w:pPr>
    </w:p>
    <w:p w:rsidR="00EE646B" w:rsidRDefault="00EE646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A3D9B" w:rsidRDefault="00EA3D9B" w:rsidP="00EA3D9B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EA3D9B" w:rsidRPr="00EE646B" w:rsidRDefault="0022502A" w:rsidP="00EE646B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  <w:r w:rsidRPr="00EE646B">
        <w:rPr>
          <w:rFonts w:asciiTheme="minorHAnsi" w:hAnsiTheme="minorHAnsi" w:cs="Arial"/>
          <w:b/>
          <w:color w:val="FFFFFF" w:themeColor="background1"/>
          <w:sz w:val="22"/>
          <w:szCs w:val="22"/>
        </w:rPr>
        <w:t>Pledge</w:t>
      </w:r>
      <w:r w:rsidR="00EE646B">
        <w:rPr>
          <w:rFonts w:asciiTheme="minorHAnsi" w:hAnsiTheme="minorHAnsi" w:cs="Arial"/>
          <w:b/>
          <w:color w:val="FFFFFF" w:themeColor="background1"/>
          <w:sz w:val="22"/>
          <w:szCs w:val="22"/>
        </w:rPr>
        <w:br/>
      </w:r>
    </w:p>
    <w:p w:rsidR="00EA3D9B" w:rsidRPr="00EE646B" w:rsidRDefault="00EA3D9B" w:rsidP="00E15148">
      <w:pPr>
        <w:pStyle w:val="Heading2"/>
        <w:rPr>
          <w:rFonts w:asciiTheme="minorHAnsi" w:hAnsiTheme="minorHAnsi"/>
        </w:rPr>
      </w:pPr>
    </w:p>
    <w:p w:rsidR="00EB5CDD" w:rsidRPr="00EE646B" w:rsidRDefault="00EB5CDD">
      <w:p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 xml:space="preserve">I will exercise the duties and responsibilities of this office with </w:t>
      </w:r>
      <w:r w:rsidRPr="00EE646B">
        <w:rPr>
          <w:rFonts w:asciiTheme="minorHAnsi" w:hAnsiTheme="minorHAnsi" w:cs="Arial"/>
          <w:b/>
          <w:bCs/>
          <w:sz w:val="22"/>
          <w:szCs w:val="22"/>
        </w:rPr>
        <w:t xml:space="preserve">integrity, passion, </w:t>
      </w:r>
      <w:r w:rsidRPr="00EE646B">
        <w:rPr>
          <w:rFonts w:asciiTheme="minorHAnsi" w:hAnsiTheme="minorHAnsi" w:cs="Arial"/>
          <w:sz w:val="22"/>
          <w:szCs w:val="22"/>
        </w:rPr>
        <w:t>and</w:t>
      </w:r>
      <w:r w:rsidRPr="00EE646B">
        <w:rPr>
          <w:rFonts w:asciiTheme="minorHAnsi" w:hAnsiTheme="minorHAnsi" w:cs="Arial"/>
          <w:b/>
          <w:bCs/>
          <w:sz w:val="22"/>
          <w:szCs w:val="22"/>
        </w:rPr>
        <w:t xml:space="preserve"> joy</w:t>
      </w:r>
      <w:r w:rsidRPr="00EE646B">
        <w:rPr>
          <w:rFonts w:asciiTheme="minorHAnsi" w:hAnsiTheme="minorHAnsi" w:cs="Arial"/>
          <w:sz w:val="22"/>
          <w:szCs w:val="22"/>
        </w:rPr>
        <w:t xml:space="preserve"> while having as much </w:t>
      </w:r>
      <w:r w:rsidRPr="00EE646B">
        <w:rPr>
          <w:rFonts w:asciiTheme="minorHAnsi" w:hAnsiTheme="minorHAnsi" w:cs="Arial"/>
          <w:b/>
          <w:bCs/>
          <w:sz w:val="22"/>
          <w:szCs w:val="22"/>
        </w:rPr>
        <w:t>fun</w:t>
      </w:r>
      <w:r w:rsidRPr="00EE646B">
        <w:rPr>
          <w:rFonts w:asciiTheme="minorHAnsi" w:hAnsiTheme="minorHAnsi" w:cs="Arial"/>
          <w:sz w:val="22"/>
          <w:szCs w:val="22"/>
        </w:rPr>
        <w:t xml:space="preserve"> as pos</w:t>
      </w:r>
      <w:r w:rsidR="00A26BC0" w:rsidRPr="00EE646B">
        <w:rPr>
          <w:rFonts w:asciiTheme="minorHAnsi" w:hAnsiTheme="minorHAnsi" w:cs="Arial"/>
          <w:sz w:val="22"/>
          <w:szCs w:val="22"/>
        </w:rPr>
        <w:t>sible (these are key values of</w:t>
      </w:r>
      <w:r w:rsidRPr="00EE646B">
        <w:rPr>
          <w:rFonts w:asciiTheme="minorHAnsi" w:hAnsiTheme="minorHAnsi" w:cs="Arial"/>
          <w:sz w:val="22"/>
          <w:szCs w:val="22"/>
        </w:rPr>
        <w:t xml:space="preserve"> </w:t>
      </w:r>
      <w:r w:rsidR="002A1268" w:rsidRPr="00EE646B">
        <w:rPr>
          <w:rFonts w:asciiTheme="minorHAnsi" w:hAnsiTheme="minorHAnsi" w:cs="Arial"/>
          <w:sz w:val="22"/>
          <w:szCs w:val="22"/>
        </w:rPr>
        <w:t>t</w:t>
      </w:r>
      <w:r w:rsidRPr="00EE646B">
        <w:rPr>
          <w:rFonts w:asciiTheme="minorHAnsi" w:hAnsiTheme="minorHAnsi" w:cs="Arial"/>
          <w:sz w:val="22"/>
          <w:szCs w:val="22"/>
        </w:rPr>
        <w:t>SB).  I understand that my commitment includes the following obligations:</w:t>
      </w:r>
    </w:p>
    <w:p w:rsidR="00125A74" w:rsidRPr="00EE646B" w:rsidRDefault="00125A74" w:rsidP="00E15148">
      <w:pPr>
        <w:pStyle w:val="Heading2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8658"/>
      </w:tblGrid>
      <w:tr w:rsidR="00125A74" w:rsidRPr="00EE646B">
        <w:tc>
          <w:tcPr>
            <w:tcW w:w="918" w:type="dxa"/>
            <w:vMerge w:val="restart"/>
            <w:shd w:val="clear" w:color="auto" w:fill="F2F2F2" w:themeFill="background1" w:themeFillShade="F2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658" w:type="dxa"/>
          </w:tcPr>
          <w:p w:rsidR="00125A74" w:rsidRPr="00EE646B" w:rsidRDefault="00125A74" w:rsidP="00E15148">
            <w:pPr>
              <w:pStyle w:val="Heading2"/>
              <w:rPr>
                <w:rFonts w:asciiTheme="minorHAnsi" w:hAnsiTheme="minorHAnsi"/>
              </w:rPr>
            </w:pPr>
            <w:r w:rsidRPr="00EE646B">
              <w:rPr>
                <w:rFonts w:asciiTheme="minorHAnsi" w:hAnsiTheme="minorHAnsi"/>
              </w:rPr>
              <w:t>Policy Making, Strategic Planning and Evaluation</w:t>
            </w:r>
          </w:p>
        </w:tc>
      </w:tr>
      <w:tr w:rsidR="00125A74" w:rsidRPr="00EE646B">
        <w:tc>
          <w:tcPr>
            <w:tcW w:w="918" w:type="dxa"/>
            <w:vMerge/>
            <w:shd w:val="clear" w:color="auto" w:fill="F2F2F2" w:themeFill="background1" w:themeFillShade="F2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To adopt policies that governs the organization in according with its mission and values.</w:t>
            </w:r>
          </w:p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To participate in strategic planning processes which include yearly evaluations and revisions.</w:t>
            </w:r>
          </w:p>
          <w:p w:rsidR="00125A74" w:rsidRPr="00EE646B" w:rsidRDefault="00125A74" w:rsidP="00E15148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125A74" w:rsidRPr="00EE646B">
        <w:tc>
          <w:tcPr>
            <w:tcW w:w="918" w:type="dxa"/>
            <w:vMerge w:val="restart"/>
            <w:shd w:val="clear" w:color="auto" w:fill="auto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658" w:type="dxa"/>
          </w:tcPr>
          <w:p w:rsidR="00125A74" w:rsidRPr="00EE646B" w:rsidRDefault="00125A74" w:rsidP="00E15148">
            <w:pPr>
              <w:pStyle w:val="Heading2"/>
              <w:rPr>
                <w:rFonts w:asciiTheme="minorHAnsi" w:hAnsiTheme="minorHAnsi"/>
              </w:rPr>
            </w:pPr>
            <w:r w:rsidRPr="00EE646B">
              <w:rPr>
                <w:rFonts w:asciiTheme="minorHAnsi" w:hAnsiTheme="minorHAnsi"/>
              </w:rPr>
              <w:t>Financial Oversight</w:t>
            </w:r>
          </w:p>
        </w:tc>
      </w:tr>
      <w:tr w:rsidR="00125A74" w:rsidRPr="00EE646B">
        <w:tc>
          <w:tcPr>
            <w:tcW w:w="918" w:type="dxa"/>
            <w:vMerge/>
            <w:shd w:val="clear" w:color="auto" w:fill="auto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To oversee the organization’s budget and make decisions based on the knowledge that you, as a board member, are fiscally responsible.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A74" w:rsidRPr="00EE646B">
        <w:tc>
          <w:tcPr>
            <w:tcW w:w="918" w:type="dxa"/>
            <w:vMerge w:val="restart"/>
            <w:shd w:val="clear" w:color="auto" w:fill="F2F2F2" w:themeFill="background1" w:themeFillShade="F2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658" w:type="dxa"/>
          </w:tcPr>
          <w:p w:rsidR="00125A74" w:rsidRPr="00EE646B" w:rsidRDefault="00125A74" w:rsidP="00E15148">
            <w:pPr>
              <w:pStyle w:val="Heading2"/>
              <w:rPr>
                <w:rFonts w:asciiTheme="minorHAnsi" w:hAnsiTheme="minorHAnsi"/>
              </w:rPr>
            </w:pPr>
            <w:r w:rsidRPr="00EE646B">
              <w:rPr>
                <w:rFonts w:asciiTheme="minorHAnsi" w:hAnsiTheme="minorHAnsi"/>
              </w:rPr>
              <w:t>Fundraising</w:t>
            </w:r>
          </w:p>
        </w:tc>
      </w:tr>
      <w:tr w:rsidR="00125A74" w:rsidRPr="00EE646B">
        <w:tc>
          <w:tcPr>
            <w:tcW w:w="918" w:type="dxa"/>
            <w:vMerge/>
            <w:shd w:val="clear" w:color="auto" w:fill="F2F2F2" w:themeFill="background1" w:themeFillShade="F2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 xml:space="preserve">To be responsible, along with the rest of the board, for raising 10% of the annual budget.  </w:t>
            </w:r>
          </w:p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To make a donation to the organization every year.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A74" w:rsidRPr="00EE646B">
        <w:tc>
          <w:tcPr>
            <w:tcW w:w="918" w:type="dxa"/>
            <w:vMerge w:val="restart"/>
            <w:shd w:val="clear" w:color="auto" w:fill="auto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658" w:type="dxa"/>
          </w:tcPr>
          <w:p w:rsidR="00125A74" w:rsidRPr="00EE646B" w:rsidRDefault="00125A74" w:rsidP="00E15148">
            <w:pPr>
              <w:pStyle w:val="Heading2"/>
              <w:rPr>
                <w:rFonts w:asciiTheme="minorHAnsi" w:hAnsiTheme="minorHAnsi"/>
              </w:rPr>
            </w:pPr>
            <w:r w:rsidRPr="00EE646B">
              <w:rPr>
                <w:rFonts w:asciiTheme="minorHAnsi" w:hAnsiTheme="minorHAnsi"/>
              </w:rPr>
              <w:t>Personnel</w:t>
            </w:r>
          </w:p>
        </w:tc>
      </w:tr>
      <w:tr w:rsidR="00125A74" w:rsidRPr="00EE646B">
        <w:tc>
          <w:tcPr>
            <w:tcW w:w="918" w:type="dxa"/>
            <w:vMerge/>
            <w:shd w:val="clear" w:color="auto" w:fill="auto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25A74" w:rsidRPr="00EE646B" w:rsidRDefault="00125A74" w:rsidP="00125A7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Select, employ, and evaluate Executive Director with input from key stakeholders.</w:t>
            </w:r>
          </w:p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25A74" w:rsidRPr="00EE646B" w:rsidRDefault="00125A74" w:rsidP="00125A7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Participate in recruitment, selection and development of other board and committee members.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A74" w:rsidRPr="00EE646B">
        <w:tc>
          <w:tcPr>
            <w:tcW w:w="918" w:type="dxa"/>
            <w:vMerge w:val="restart"/>
            <w:shd w:val="clear" w:color="auto" w:fill="F2F2F2" w:themeFill="background1" w:themeFillShade="F2"/>
            <w:vAlign w:val="center"/>
          </w:tcPr>
          <w:p w:rsidR="00125A74" w:rsidRPr="00EE646B" w:rsidRDefault="00125A74" w:rsidP="00125A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658" w:type="dxa"/>
          </w:tcPr>
          <w:p w:rsidR="00125A74" w:rsidRPr="00EE646B" w:rsidRDefault="00125A74" w:rsidP="00E15148">
            <w:pPr>
              <w:pStyle w:val="Heading2"/>
              <w:rPr>
                <w:rFonts w:asciiTheme="minorHAnsi" w:hAnsiTheme="minorHAnsi" w:cs="Times New Roman"/>
              </w:rPr>
            </w:pPr>
            <w:r w:rsidRPr="00EE646B">
              <w:rPr>
                <w:rFonts w:asciiTheme="minorHAnsi" w:hAnsiTheme="minorHAnsi"/>
              </w:rPr>
              <w:t>Empowerment and Conscientiousness</w:t>
            </w:r>
          </w:p>
        </w:tc>
      </w:tr>
      <w:tr w:rsidR="00125A74" w:rsidRPr="00EE646B">
        <w:tc>
          <w:tcPr>
            <w:tcW w:w="918" w:type="dxa"/>
            <w:vMerge/>
            <w:shd w:val="clear" w:color="auto" w:fill="F2F2F2" w:themeFill="background1" w:themeFillShade="F2"/>
          </w:tcPr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 xml:space="preserve">To create a safe, tolerant and respectful environment in which to do work with the other board members, staff, and volunteers. 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To leave my personal prejudices out of all board discussions and recognize when I need to decline from voting because of a conflict of interest.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To serve the interests and needs of young adults involved with the Service Board through acting as a resource and an ally.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To refrain from intruding on administrative issues that are the responsibility of management, except to monitor the results and prohibit methods that conflict with board policy.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5A74" w:rsidRPr="00EE646B" w:rsidRDefault="00125A74" w:rsidP="00125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To attend 8 out of 11 meetings and the board retreat of every year, and may not miss more than two consecutive meetings.</w:t>
            </w:r>
          </w:p>
          <w:p w:rsidR="00125A74" w:rsidRPr="00EE646B" w:rsidRDefault="00125A74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D0368" w:rsidRPr="00EE646B" w:rsidRDefault="00DD0368" w:rsidP="00125A74">
            <w:pPr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To actively participate in the decision-making processes related to the Board.</w:t>
            </w:r>
          </w:p>
          <w:p w:rsidR="00DD0368" w:rsidRPr="00EE646B" w:rsidRDefault="00DD0368" w:rsidP="00125A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D0368" w:rsidRPr="00EE646B" w:rsidRDefault="00DD0368" w:rsidP="00125A74">
            <w:pPr>
              <w:rPr>
                <w:rFonts w:asciiTheme="minorHAnsi" w:hAnsiTheme="minorHAnsi"/>
                <w:sz w:val="22"/>
                <w:szCs w:val="22"/>
              </w:rPr>
            </w:pPr>
            <w:r w:rsidRPr="00EE646B">
              <w:rPr>
                <w:rFonts w:asciiTheme="minorHAnsi" w:hAnsiTheme="minorHAnsi"/>
                <w:sz w:val="22"/>
                <w:szCs w:val="22"/>
              </w:rPr>
              <w:t>To place a high priority on attending and being punctual and prepared for all Board meetings by having read the consent agenda and materials ahead of time.</w:t>
            </w:r>
          </w:p>
        </w:tc>
      </w:tr>
    </w:tbl>
    <w:p w:rsidR="006A6A9D" w:rsidRPr="00D8379C" w:rsidRDefault="006A6A9D" w:rsidP="006A6A9D">
      <w:pPr>
        <w:rPr>
          <w:rFonts w:asciiTheme="minorHAnsi" w:hAnsiTheme="minorHAnsi" w:cs="Arial"/>
        </w:rPr>
      </w:pPr>
    </w:p>
    <w:p w:rsidR="006A6A9D" w:rsidRPr="00EE646B" w:rsidRDefault="006A6A9D" w:rsidP="006A6A9D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6A6A9D" w:rsidRPr="00EE646B" w:rsidRDefault="006A6A9D" w:rsidP="006A6A9D">
      <w:pPr>
        <w:shd w:val="clear" w:color="auto" w:fill="4F81BD" w:themeFill="accent1"/>
        <w:tabs>
          <w:tab w:val="center" w:pos="4680"/>
          <w:tab w:val="left" w:pos="6220"/>
        </w:tabs>
        <w:jc w:val="center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E646B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Time </w:t>
      </w:r>
      <w:r w:rsidR="0022502A" w:rsidRPr="00EE646B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Commitment </w:t>
      </w:r>
    </w:p>
    <w:p w:rsidR="006A6A9D" w:rsidRPr="00EE646B" w:rsidRDefault="006A6A9D" w:rsidP="006A6A9D">
      <w:pPr>
        <w:shd w:val="clear" w:color="auto" w:fill="4F81BD" w:themeFill="accent1"/>
        <w:tabs>
          <w:tab w:val="center" w:pos="4680"/>
          <w:tab w:val="left" w:pos="6220"/>
        </w:tabs>
        <w:spacing w:before="60" w:after="60"/>
        <w:rPr>
          <w:rFonts w:asciiTheme="minorHAnsi" w:hAnsiTheme="minorHAnsi" w:cs="Arial"/>
          <w:b/>
          <w:color w:val="FFFFFF" w:themeColor="background1"/>
          <w:sz w:val="16"/>
          <w:szCs w:val="16"/>
        </w:rPr>
      </w:pPr>
    </w:p>
    <w:p w:rsidR="00E15148" w:rsidRPr="00EE646B" w:rsidRDefault="00E151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8"/>
      </w:tblGrid>
      <w:tr w:rsidR="0022502A" w:rsidRPr="00EE646B">
        <w:tc>
          <w:tcPr>
            <w:tcW w:w="9468" w:type="dxa"/>
          </w:tcPr>
          <w:p w:rsidR="0022502A" w:rsidRPr="00EE646B" w:rsidRDefault="00DD0368" w:rsidP="002250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22502A" w:rsidRPr="00EE646B">
              <w:rPr>
                <w:rFonts w:asciiTheme="minorHAnsi" w:hAnsiTheme="minorHAnsi" w:cs="Arial"/>
                <w:sz w:val="22"/>
                <w:szCs w:val="22"/>
              </w:rPr>
              <w:t xml:space="preserve">articipate in at least one of the following committees: Finance, Resource &amp; Board Development, Marketing, and/or Ad Hoc. </w:t>
            </w:r>
          </w:p>
          <w:p w:rsidR="0022502A" w:rsidRPr="00EE646B" w:rsidRDefault="0022502A" w:rsidP="002250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02A" w:rsidRPr="00EE646B">
        <w:tc>
          <w:tcPr>
            <w:tcW w:w="9468" w:type="dxa"/>
            <w:shd w:val="clear" w:color="auto" w:fill="F2F2F2" w:themeFill="background1" w:themeFillShade="F2"/>
          </w:tcPr>
          <w:p w:rsidR="0022502A" w:rsidRPr="00EE646B" w:rsidRDefault="0022502A" w:rsidP="002250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Come to the Annual Board Retreat (</w:t>
            </w:r>
            <w:r w:rsidR="00901EEC" w:rsidRPr="00EE646B">
              <w:rPr>
                <w:rFonts w:asciiTheme="minorHAnsi" w:hAnsiTheme="minorHAnsi" w:cs="Arial"/>
                <w:sz w:val="22"/>
                <w:szCs w:val="22"/>
              </w:rPr>
              <w:t>one</w:t>
            </w:r>
            <w:r w:rsidRPr="00EE646B">
              <w:rPr>
                <w:rFonts w:asciiTheme="minorHAnsi" w:hAnsiTheme="minorHAnsi" w:cs="Arial"/>
                <w:sz w:val="22"/>
                <w:szCs w:val="22"/>
              </w:rPr>
              <w:t xml:space="preserve"> full day of purpose, passion, dialogue, and fun).</w:t>
            </w:r>
          </w:p>
          <w:p w:rsidR="0022502A" w:rsidRPr="00EE646B" w:rsidRDefault="0022502A" w:rsidP="002250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02A" w:rsidRPr="00EE646B">
        <w:tc>
          <w:tcPr>
            <w:tcW w:w="9468" w:type="dxa"/>
          </w:tcPr>
          <w:p w:rsidR="0022502A" w:rsidRPr="00EE646B" w:rsidRDefault="0022502A" w:rsidP="002250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 xml:space="preserve">Come to workshops and trainings related to bettering the work of the organization when they are arranged or made available </w:t>
            </w:r>
          </w:p>
          <w:p w:rsidR="0022502A" w:rsidRPr="00EE646B" w:rsidRDefault="0022502A" w:rsidP="002250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02A" w:rsidRPr="00EE646B">
        <w:tc>
          <w:tcPr>
            <w:tcW w:w="9468" w:type="dxa"/>
            <w:shd w:val="clear" w:color="auto" w:fill="F2F2F2" w:themeFill="background1" w:themeFillShade="F2"/>
          </w:tcPr>
          <w:p w:rsidR="0022502A" w:rsidRPr="00EE646B" w:rsidRDefault="0022502A" w:rsidP="002250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646B">
              <w:rPr>
                <w:rFonts w:asciiTheme="minorHAnsi" w:hAnsiTheme="minorHAnsi" w:cs="Arial"/>
                <w:sz w:val="22"/>
                <w:szCs w:val="22"/>
              </w:rPr>
              <w:t>Attend a min</w:t>
            </w:r>
            <w:r w:rsidR="00901EEC" w:rsidRPr="00EE646B">
              <w:rPr>
                <w:rFonts w:asciiTheme="minorHAnsi" w:hAnsiTheme="minorHAnsi" w:cs="Arial"/>
                <w:sz w:val="22"/>
                <w:szCs w:val="22"/>
              </w:rPr>
              <w:t>imum of two</w:t>
            </w:r>
            <w:r w:rsidR="00DD0368" w:rsidRPr="00EE646B">
              <w:rPr>
                <w:rFonts w:asciiTheme="minorHAnsi" w:hAnsiTheme="minorHAnsi" w:cs="Arial"/>
                <w:sz w:val="22"/>
                <w:szCs w:val="22"/>
              </w:rPr>
              <w:t xml:space="preserve"> tSB program meetings</w:t>
            </w:r>
            <w:r w:rsidRPr="00EE646B">
              <w:rPr>
                <w:rFonts w:asciiTheme="minorHAnsi" w:hAnsiTheme="minorHAnsi" w:cs="Arial"/>
                <w:sz w:val="22"/>
                <w:szCs w:val="22"/>
              </w:rPr>
              <w:t xml:space="preserve"> and events during the course of your term</w:t>
            </w:r>
          </w:p>
        </w:tc>
      </w:tr>
    </w:tbl>
    <w:p w:rsidR="00EB5CDD" w:rsidRPr="00EE646B" w:rsidRDefault="00EB5CDD">
      <w:pPr>
        <w:rPr>
          <w:rFonts w:asciiTheme="minorHAnsi" w:hAnsiTheme="minorHAnsi" w:cs="Arial"/>
          <w:sz w:val="22"/>
          <w:szCs w:val="22"/>
        </w:rPr>
      </w:pPr>
    </w:p>
    <w:p w:rsidR="00EB5CDD" w:rsidRPr="00EE646B" w:rsidRDefault="00EB5CDD">
      <w:p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If, for any reason, I find myself unable to carry out the above duties as best as I can, I agree to resign my position as a board member/ officer.</w:t>
      </w:r>
    </w:p>
    <w:p w:rsidR="00DD0368" w:rsidRPr="00EE646B" w:rsidRDefault="00DD0368">
      <w:pPr>
        <w:rPr>
          <w:rFonts w:asciiTheme="minorHAnsi" w:hAnsiTheme="minorHAnsi" w:cs="Arial"/>
          <w:sz w:val="22"/>
          <w:szCs w:val="22"/>
        </w:rPr>
      </w:pPr>
    </w:p>
    <w:p w:rsidR="00DD0368" w:rsidRPr="00EE646B" w:rsidRDefault="00DD0368">
      <w:pPr>
        <w:rPr>
          <w:rFonts w:asciiTheme="minorHAnsi" w:hAnsiTheme="minorHAnsi" w:cs="Arial"/>
          <w:sz w:val="22"/>
          <w:szCs w:val="22"/>
        </w:rPr>
      </w:pPr>
    </w:p>
    <w:p w:rsidR="00EB5CDD" w:rsidRPr="00EE646B" w:rsidRDefault="00EB5CDD">
      <w:pPr>
        <w:rPr>
          <w:rFonts w:asciiTheme="minorHAnsi" w:hAnsiTheme="minorHAnsi" w:cs="Arial"/>
          <w:sz w:val="22"/>
          <w:szCs w:val="22"/>
        </w:rPr>
      </w:pPr>
    </w:p>
    <w:p w:rsidR="00EB5CDD" w:rsidRPr="00EE646B" w:rsidRDefault="00EB5CDD">
      <w:pPr>
        <w:rPr>
          <w:rFonts w:asciiTheme="minorHAnsi" w:hAnsiTheme="minorHAnsi" w:cs="Arial"/>
          <w:sz w:val="22"/>
          <w:szCs w:val="22"/>
          <w:u w:val="single"/>
        </w:rPr>
      </w:pP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  <w:r w:rsidRPr="00EE646B">
        <w:rPr>
          <w:rFonts w:asciiTheme="minorHAnsi" w:hAnsiTheme="minorHAnsi" w:cs="Arial"/>
          <w:sz w:val="22"/>
          <w:szCs w:val="22"/>
          <w:u w:val="single"/>
        </w:rPr>
        <w:tab/>
      </w:r>
    </w:p>
    <w:p w:rsidR="00EB5CDD" w:rsidRPr="00EE646B" w:rsidRDefault="00EB5CDD">
      <w:p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Applicant’s signature</w:t>
      </w:r>
      <w:r w:rsidRPr="00EE646B">
        <w:rPr>
          <w:rFonts w:asciiTheme="minorHAnsi" w:hAnsiTheme="minorHAnsi" w:cs="Arial"/>
          <w:sz w:val="22"/>
          <w:szCs w:val="22"/>
        </w:rPr>
        <w:tab/>
      </w:r>
      <w:r w:rsidRPr="00EE646B">
        <w:rPr>
          <w:rFonts w:asciiTheme="minorHAnsi" w:hAnsiTheme="minorHAnsi" w:cs="Arial"/>
          <w:sz w:val="22"/>
          <w:szCs w:val="22"/>
        </w:rPr>
        <w:tab/>
      </w:r>
      <w:r w:rsidRPr="00EE646B">
        <w:rPr>
          <w:rFonts w:asciiTheme="minorHAnsi" w:hAnsiTheme="minorHAnsi" w:cs="Arial"/>
          <w:sz w:val="22"/>
          <w:szCs w:val="22"/>
        </w:rPr>
        <w:tab/>
      </w:r>
      <w:r w:rsidRPr="00EE646B">
        <w:rPr>
          <w:rFonts w:asciiTheme="minorHAnsi" w:hAnsiTheme="minorHAnsi" w:cs="Arial"/>
          <w:sz w:val="22"/>
          <w:szCs w:val="22"/>
        </w:rPr>
        <w:tab/>
      </w:r>
      <w:r w:rsidRPr="00EE646B">
        <w:rPr>
          <w:rFonts w:asciiTheme="minorHAnsi" w:hAnsiTheme="minorHAnsi" w:cs="Arial"/>
          <w:sz w:val="22"/>
          <w:szCs w:val="22"/>
        </w:rPr>
        <w:tab/>
      </w:r>
      <w:r w:rsidRPr="00EE646B">
        <w:rPr>
          <w:rFonts w:asciiTheme="minorHAnsi" w:hAnsiTheme="minorHAnsi" w:cs="Arial"/>
          <w:sz w:val="22"/>
          <w:szCs w:val="22"/>
        </w:rPr>
        <w:tab/>
        <w:t>Date</w:t>
      </w:r>
    </w:p>
    <w:p w:rsidR="00EB5CDD" w:rsidRPr="00EE646B" w:rsidRDefault="00EB5CDD">
      <w:pPr>
        <w:rPr>
          <w:rFonts w:asciiTheme="minorHAnsi" w:hAnsiTheme="minorHAnsi" w:cs="Arial"/>
          <w:sz w:val="22"/>
          <w:szCs w:val="22"/>
        </w:rPr>
      </w:pPr>
    </w:p>
    <w:p w:rsidR="00DD0368" w:rsidRPr="00EE646B" w:rsidRDefault="00DD0368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pStyle w:val="Heading2"/>
        <w:rPr>
          <w:rFonts w:asciiTheme="minorHAnsi" w:hAnsiTheme="minorHAnsi"/>
        </w:rPr>
      </w:pPr>
      <w:r w:rsidRPr="00EE646B">
        <w:rPr>
          <w:rFonts w:asciiTheme="minorHAnsi" w:hAnsiTheme="minorHAnsi"/>
        </w:rPr>
        <w:t>Rights of Volunteer Board Members:</w:t>
      </w: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 xml:space="preserve">To be fully informed of responsibilities, pledge and time commitment ahead of time. </w:t>
      </w:r>
    </w:p>
    <w:p w:rsidR="00F50ED5" w:rsidRPr="00EE646B" w:rsidRDefault="00F50ED5" w:rsidP="00F50ED5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To have opportunities for orientation and continuing board training.</w:t>
      </w:r>
    </w:p>
    <w:p w:rsidR="00F50ED5" w:rsidRPr="00EE646B" w:rsidRDefault="00F50ED5" w:rsidP="00F50ED5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To be kept informed through accurate financial reports, management reports, regular and thorough briefings by staff, etc., about the operation of the organization.</w:t>
      </w:r>
    </w:p>
    <w:p w:rsidR="00F50ED5" w:rsidRPr="00EE646B" w:rsidRDefault="00F50ED5" w:rsidP="00F50ED5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To expect that volunteer time will not be wasted by lack of planning, coordination, or cooperation.</w:t>
      </w:r>
    </w:p>
    <w:p w:rsidR="00F50ED5" w:rsidRPr="00EE646B" w:rsidRDefault="00F50ED5" w:rsidP="00F50ED5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To be assigned jobs that are worthwhile and challenging with freedom to use existing skills or develop new ones.</w:t>
      </w:r>
    </w:p>
    <w:p w:rsidR="00F50ED5" w:rsidRPr="00EE646B" w:rsidRDefault="00F50ED5" w:rsidP="00F50ED5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To be trusted with confidential information that will help the board member carry out assignments and responsibilities.</w:t>
      </w:r>
    </w:p>
    <w:p w:rsidR="00F50ED5" w:rsidRPr="00EE646B" w:rsidRDefault="00F50ED5" w:rsidP="00F50ED5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To know whether or not the volunteer work is effective and what results have been obtained; access to an evaluation process, which will measure performance, based upon measurable, impartial standards.</w:t>
      </w:r>
    </w:p>
    <w:p w:rsidR="00F50ED5" w:rsidRPr="00EE646B" w:rsidRDefault="00F50ED5" w:rsidP="00F50ED5">
      <w:pPr>
        <w:rPr>
          <w:rFonts w:asciiTheme="minorHAnsi" w:hAnsiTheme="minorHAnsi" w:cs="Arial"/>
          <w:sz w:val="22"/>
          <w:szCs w:val="22"/>
        </w:rPr>
      </w:pPr>
    </w:p>
    <w:p w:rsidR="00F50ED5" w:rsidRPr="00EE646B" w:rsidRDefault="00F50ED5" w:rsidP="00F50ED5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E646B">
        <w:rPr>
          <w:rFonts w:asciiTheme="minorHAnsi" w:hAnsiTheme="minorHAnsi" w:cs="Arial"/>
          <w:sz w:val="22"/>
          <w:szCs w:val="22"/>
        </w:rPr>
        <w:t>To be recognized at appropriate times for one’s work and involvement as a board member.</w:t>
      </w:r>
    </w:p>
    <w:p w:rsidR="00901EEC" w:rsidRPr="00EE646B" w:rsidRDefault="00901EEC">
      <w:pP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</w:p>
    <w:sectPr w:rsidR="00901EEC" w:rsidRPr="00EE646B" w:rsidSect="00227CD9">
      <w:type w:val="continuous"/>
      <w:pgSz w:w="12240" w:h="15840"/>
      <w:pgMar w:top="1440" w:right="1440" w:bottom="720" w:left="1440" w:header="720" w:footer="4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E4" w:rsidRDefault="00FC7DE4">
      <w:r>
        <w:separator/>
      </w:r>
    </w:p>
  </w:endnote>
  <w:endnote w:type="continuationSeparator" w:id="0">
    <w:p w:rsidR="00FC7DE4" w:rsidRDefault="00FC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Medium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D9" w:rsidRPr="005156F6" w:rsidRDefault="00E95E0C" w:rsidP="007A2D14">
    <w:pPr>
      <w:pStyle w:val="Footer"/>
      <w:tabs>
        <w:tab w:val="clear" w:pos="4320"/>
        <w:tab w:val="clear" w:pos="8640"/>
        <w:tab w:val="left" w:pos="3100"/>
      </w:tabs>
      <w:jc w:val="center"/>
      <w:rPr>
        <w:rFonts w:asciiTheme="minorHAnsi" w:hAnsiTheme="minorHAnsi"/>
        <w:color w:val="595959" w:themeColor="text1" w:themeTint="A6"/>
        <w:sz w:val="16"/>
        <w:szCs w:val="16"/>
      </w:rPr>
    </w:pPr>
    <w:r w:rsidRPr="005156F6">
      <w:rPr>
        <w:rFonts w:asciiTheme="minorHAnsi" w:hAnsiTheme="minorHAnsi" w:cs="Arial"/>
        <w:b/>
        <w:color w:val="595959" w:themeColor="text1" w:themeTint="A6"/>
        <w:sz w:val="16"/>
        <w:szCs w:val="16"/>
      </w:rPr>
      <w:t>t</w:t>
    </w:r>
    <w:r w:rsidR="00227CD9" w:rsidRPr="005156F6">
      <w:rPr>
        <w:rFonts w:asciiTheme="minorHAnsi" w:hAnsiTheme="minorHAnsi" w:cs="Arial"/>
        <w:b/>
        <w:color w:val="595959" w:themeColor="text1" w:themeTint="A6"/>
        <w:sz w:val="16"/>
        <w:szCs w:val="16"/>
      </w:rPr>
      <w:t>he Service Board</w:t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t xml:space="preserve"> </w:t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sym w:font="Wingdings 2" w:char="F096"/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t xml:space="preserve"> 4408 Delridge Way SW </w:t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sym w:font="Wingdings 2" w:char="F096"/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t xml:space="preserve"> Seattle, WA 98106 </w:t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sym w:font="Wingdings 2" w:char="F096"/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t xml:space="preserve"> (206) 324.7771 </w:t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sym w:font="Wingdings 2" w:char="F096"/>
    </w:r>
    <w:r w:rsidR="00227CD9" w:rsidRPr="005156F6">
      <w:rPr>
        <w:rFonts w:asciiTheme="minorHAnsi" w:hAnsiTheme="minorHAnsi" w:cs="Arial"/>
        <w:bCs/>
        <w:color w:val="595959" w:themeColor="text1" w:themeTint="A6"/>
        <w:sz w:val="16"/>
        <w:szCs w:val="16"/>
      </w:rPr>
      <w:t xml:space="preserve"> www.theserviceboard.org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E4" w:rsidRDefault="00FC7DE4">
      <w:r>
        <w:separator/>
      </w:r>
    </w:p>
  </w:footnote>
  <w:footnote w:type="continuationSeparator" w:id="0">
    <w:p w:rsidR="00FC7DE4" w:rsidRDefault="00FC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C" w:rsidRPr="00D8379C" w:rsidRDefault="00D8379C" w:rsidP="00D8379C">
    <w:pPr>
      <w:tabs>
        <w:tab w:val="left" w:pos="90"/>
        <w:tab w:val="left" w:pos="1800"/>
      </w:tabs>
      <w:ind w:left="2520" w:right="-90" w:hanging="1170"/>
      <w:rPr>
        <w:rFonts w:asciiTheme="minorHAnsi" w:hAnsiTheme="minorHAnsi"/>
        <w:b/>
        <w:color w:val="7F7F7F"/>
        <w:sz w:val="22"/>
        <w:szCs w:val="22"/>
      </w:rPr>
    </w:pPr>
    <w:r w:rsidRPr="00D8379C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-4804</wp:posOffset>
          </wp:positionH>
          <wp:positionV relativeFrom="paragraph">
            <wp:posOffset>-107343</wp:posOffset>
          </wp:positionV>
          <wp:extent cx="796760" cy="1121134"/>
          <wp:effectExtent l="19050" t="0" r="3340" b="0"/>
          <wp:wrapNone/>
          <wp:docPr id="1" name="Picture 1" descr="tSB Y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B Yet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60" cy="1121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379C">
      <w:rPr>
        <w:rFonts w:asciiTheme="minorHAnsi" w:hAnsiTheme="minorHAnsi"/>
        <w:b/>
        <w:color w:val="7F7F7F"/>
        <w:sz w:val="22"/>
        <w:szCs w:val="22"/>
      </w:rPr>
      <w:t xml:space="preserve">the Service Board mentors teens to conquer </w:t>
    </w:r>
  </w:p>
  <w:p w:rsidR="00D8379C" w:rsidRPr="00D8379C" w:rsidRDefault="00D8379C" w:rsidP="00D8379C">
    <w:pPr>
      <w:tabs>
        <w:tab w:val="left" w:pos="90"/>
        <w:tab w:val="left" w:pos="1800"/>
      </w:tabs>
      <w:ind w:left="2520" w:right="-90" w:hanging="1170"/>
      <w:rPr>
        <w:rFonts w:asciiTheme="minorHAnsi" w:hAnsiTheme="minorHAnsi"/>
        <w:b/>
        <w:color w:val="7F7F7F"/>
        <w:sz w:val="22"/>
        <w:szCs w:val="22"/>
      </w:rPr>
    </w:pPr>
    <w:r w:rsidRPr="00D8379C">
      <w:rPr>
        <w:rFonts w:asciiTheme="minorHAnsi" w:hAnsiTheme="minorHAnsi"/>
        <w:b/>
        <w:color w:val="7F7F7F"/>
        <w:sz w:val="22"/>
        <w:szCs w:val="22"/>
      </w:rPr>
      <w:t xml:space="preserve">personal and cultural challenges through public service </w:t>
    </w:r>
  </w:p>
  <w:p w:rsidR="00D8379C" w:rsidRPr="00D8379C" w:rsidRDefault="00D8379C" w:rsidP="00D8379C">
    <w:pPr>
      <w:tabs>
        <w:tab w:val="left" w:pos="90"/>
        <w:tab w:val="left" w:pos="1800"/>
      </w:tabs>
      <w:ind w:left="2520" w:right="-90" w:hanging="1170"/>
      <w:rPr>
        <w:rFonts w:asciiTheme="minorHAnsi" w:hAnsiTheme="minorHAnsi"/>
        <w:b/>
        <w:color w:val="7F7F7F"/>
        <w:sz w:val="22"/>
        <w:szCs w:val="22"/>
      </w:rPr>
    </w:pPr>
    <w:r w:rsidRPr="00D8379C">
      <w:rPr>
        <w:rFonts w:asciiTheme="minorHAnsi" w:hAnsiTheme="minorHAnsi"/>
        <w:b/>
        <w:color w:val="7F7F7F"/>
        <w:sz w:val="22"/>
        <w:szCs w:val="22"/>
      </w:rPr>
      <w:t xml:space="preserve">and outdoor adventure.  </w:t>
    </w:r>
  </w:p>
  <w:p w:rsidR="00D8379C" w:rsidRPr="00D8379C" w:rsidRDefault="00D8379C" w:rsidP="00D8379C">
    <w:pPr>
      <w:tabs>
        <w:tab w:val="left" w:pos="614"/>
        <w:tab w:val="left" w:pos="1530"/>
        <w:tab w:val="left" w:pos="1800"/>
      </w:tabs>
      <w:ind w:hanging="1170"/>
      <w:rPr>
        <w:rFonts w:asciiTheme="minorHAnsi" w:hAnsiTheme="minorHAnsi" w:cs="Calibri"/>
        <w:b/>
        <w:color w:val="7F7F7F"/>
        <w:sz w:val="22"/>
        <w:szCs w:val="22"/>
      </w:rPr>
    </w:pPr>
    <w:r w:rsidRPr="00D8379C">
      <w:rPr>
        <w:rFonts w:asciiTheme="minorHAnsi" w:hAnsiTheme="minorHAnsi" w:cs="Calibri"/>
        <w:b/>
        <w:color w:val="7F7F7F"/>
        <w:sz w:val="22"/>
        <w:szCs w:val="22"/>
      </w:rPr>
      <w:tab/>
    </w:r>
    <w:r w:rsidRPr="00D8379C">
      <w:rPr>
        <w:rFonts w:asciiTheme="minorHAnsi" w:hAnsiTheme="minorHAnsi" w:cs="Calibri"/>
        <w:b/>
        <w:color w:val="7F7F7F"/>
        <w:sz w:val="22"/>
        <w:szCs w:val="22"/>
      </w:rPr>
      <w:tab/>
    </w:r>
  </w:p>
  <w:p w:rsidR="00D8379C" w:rsidRPr="00D8379C" w:rsidRDefault="00D8379C" w:rsidP="00D8379C">
    <w:pPr>
      <w:tabs>
        <w:tab w:val="left" w:pos="1800"/>
      </w:tabs>
      <w:ind w:left="2520" w:hanging="1170"/>
      <w:rPr>
        <w:rFonts w:asciiTheme="minorHAnsi" w:hAnsiTheme="minorHAnsi" w:cs="Tahoma"/>
        <w:b/>
        <w:color w:val="7F7F7F"/>
        <w:sz w:val="22"/>
        <w:szCs w:val="22"/>
      </w:rPr>
    </w:pPr>
    <w:r w:rsidRPr="00D8379C">
      <w:rPr>
        <w:rFonts w:asciiTheme="minorHAnsi" w:hAnsiTheme="minorHAnsi" w:cs="Calibri"/>
        <w:b/>
        <w:color w:val="7F7F7F"/>
        <w:sz w:val="22"/>
        <w:szCs w:val="22"/>
      </w:rPr>
      <w:t>www.theserviceboard.org</w:t>
    </w:r>
    <w:r w:rsidRPr="00D8379C">
      <w:rPr>
        <w:rFonts w:asciiTheme="minorHAnsi" w:hAnsiTheme="minorHAnsi"/>
        <w:color w:val="7F7F7F"/>
        <w:sz w:val="22"/>
        <w:szCs w:val="22"/>
      </w:rPr>
      <w:t xml:space="preserve">                                                      </w:t>
    </w:r>
  </w:p>
  <w:p w:rsidR="00227CD9" w:rsidRPr="00D8379C" w:rsidRDefault="00227CD9" w:rsidP="00D8379C">
    <w:pPr>
      <w:pStyle w:val="Footer"/>
      <w:jc w:val="center"/>
    </w:pPr>
    <w:r>
      <w:rPr>
        <w:rFonts w:ascii="ITC Kabel Medium" w:hAnsi="ITC Kabel Medium" w:cs="Arial"/>
        <w:bCs/>
        <w:sz w:val="18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FCA"/>
    <w:multiLevelType w:val="hybridMultilevel"/>
    <w:tmpl w:val="69C8A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07CB2"/>
    <w:multiLevelType w:val="hybridMultilevel"/>
    <w:tmpl w:val="F926B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04DA9"/>
    <w:multiLevelType w:val="hybridMultilevel"/>
    <w:tmpl w:val="2958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998"/>
    <w:multiLevelType w:val="hybridMultilevel"/>
    <w:tmpl w:val="5EF8C4E4"/>
    <w:lvl w:ilvl="0" w:tplc="D4A68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30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86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F89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34B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6D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28C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A01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ACC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5DBC"/>
    <w:multiLevelType w:val="hybridMultilevel"/>
    <w:tmpl w:val="A54865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842BA"/>
    <w:multiLevelType w:val="hybridMultilevel"/>
    <w:tmpl w:val="4C76A2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3232FF"/>
    <w:multiLevelType w:val="hybridMultilevel"/>
    <w:tmpl w:val="1F5C5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D03BBD"/>
    <w:multiLevelType w:val="hybridMultilevel"/>
    <w:tmpl w:val="E7E4D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544C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D424B5"/>
    <w:multiLevelType w:val="hybridMultilevel"/>
    <w:tmpl w:val="CAD858B8"/>
    <w:lvl w:ilvl="0" w:tplc="DF043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A22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E0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286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E2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8E2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84E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549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CB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A48ED"/>
    <w:multiLevelType w:val="hybridMultilevel"/>
    <w:tmpl w:val="C4E06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83EB7"/>
    <w:multiLevelType w:val="hybridMultilevel"/>
    <w:tmpl w:val="64C434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656DF"/>
    <w:multiLevelType w:val="hybridMultilevel"/>
    <w:tmpl w:val="C3505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DA533F"/>
    <w:multiLevelType w:val="hybridMultilevel"/>
    <w:tmpl w:val="B930F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3462D"/>
    <w:multiLevelType w:val="hybridMultilevel"/>
    <w:tmpl w:val="BEAC4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576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264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334565"/>
    <w:multiLevelType w:val="hybridMultilevel"/>
    <w:tmpl w:val="11ECE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01AD1"/>
    <w:multiLevelType w:val="hybridMultilevel"/>
    <w:tmpl w:val="FBDC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13E07"/>
    <w:multiLevelType w:val="hybridMultilevel"/>
    <w:tmpl w:val="CAAE28B0"/>
    <w:lvl w:ilvl="0" w:tplc="4D16C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6A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4EB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C2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A05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622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E4F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665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3A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B56BF"/>
    <w:multiLevelType w:val="hybridMultilevel"/>
    <w:tmpl w:val="587A9A44"/>
    <w:lvl w:ilvl="0" w:tplc="A61AA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866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5C4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8E2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E2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BA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0EB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CA4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601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85AB7"/>
    <w:multiLevelType w:val="hybridMultilevel"/>
    <w:tmpl w:val="A970B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527462"/>
    <w:multiLevelType w:val="hybridMultilevel"/>
    <w:tmpl w:val="6F20A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6443D"/>
    <w:multiLevelType w:val="hybridMultilevel"/>
    <w:tmpl w:val="48B6D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872EF5"/>
    <w:multiLevelType w:val="hybridMultilevel"/>
    <w:tmpl w:val="699E2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3"/>
  </w:num>
  <w:num w:numId="12">
    <w:abstractNumId w:val="9"/>
  </w:num>
  <w:num w:numId="13">
    <w:abstractNumId w:val="19"/>
  </w:num>
  <w:num w:numId="14">
    <w:abstractNumId w:val="24"/>
  </w:num>
  <w:num w:numId="15">
    <w:abstractNumId w:val="1"/>
  </w:num>
  <w:num w:numId="16">
    <w:abstractNumId w:val="11"/>
  </w:num>
  <w:num w:numId="17">
    <w:abstractNumId w:val="17"/>
  </w:num>
  <w:num w:numId="18">
    <w:abstractNumId w:val="4"/>
  </w:num>
  <w:num w:numId="19">
    <w:abstractNumId w:val="14"/>
  </w:num>
  <w:num w:numId="20">
    <w:abstractNumId w:val="6"/>
  </w:num>
  <w:num w:numId="21">
    <w:abstractNumId w:val="21"/>
  </w:num>
  <w:num w:numId="22">
    <w:abstractNumId w:val="22"/>
  </w:num>
  <w:num w:numId="23">
    <w:abstractNumId w:val="23"/>
  </w:num>
  <w:num w:numId="24">
    <w:abstractNumId w:val="10"/>
  </w:num>
  <w:num w:numId="2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Franks">
    <w15:presenceInfo w15:providerId="AD" w15:userId="S-1-5-21-1229272821-879983540-682003330-2440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194E"/>
    <w:rsid w:val="00075395"/>
    <w:rsid w:val="000830FB"/>
    <w:rsid w:val="000A3A37"/>
    <w:rsid w:val="00125A74"/>
    <w:rsid w:val="0016175A"/>
    <w:rsid w:val="00172913"/>
    <w:rsid w:val="0017359E"/>
    <w:rsid w:val="001C6B94"/>
    <w:rsid w:val="001D603F"/>
    <w:rsid w:val="0022502A"/>
    <w:rsid w:val="00227CD9"/>
    <w:rsid w:val="002567AD"/>
    <w:rsid w:val="002823A8"/>
    <w:rsid w:val="00291A8A"/>
    <w:rsid w:val="002A1268"/>
    <w:rsid w:val="002B18A4"/>
    <w:rsid w:val="002D3563"/>
    <w:rsid w:val="002D7DC5"/>
    <w:rsid w:val="002E1AEE"/>
    <w:rsid w:val="00342A2A"/>
    <w:rsid w:val="00351CCB"/>
    <w:rsid w:val="003F41BF"/>
    <w:rsid w:val="00410B1A"/>
    <w:rsid w:val="004422E7"/>
    <w:rsid w:val="0048375F"/>
    <w:rsid w:val="004C693E"/>
    <w:rsid w:val="00514CCA"/>
    <w:rsid w:val="005156F6"/>
    <w:rsid w:val="005738F6"/>
    <w:rsid w:val="0062289F"/>
    <w:rsid w:val="006A6A9D"/>
    <w:rsid w:val="006D70BB"/>
    <w:rsid w:val="006E1711"/>
    <w:rsid w:val="006E7C62"/>
    <w:rsid w:val="006F2BFE"/>
    <w:rsid w:val="00707898"/>
    <w:rsid w:val="007A2D14"/>
    <w:rsid w:val="007B2F4E"/>
    <w:rsid w:val="007C3E4C"/>
    <w:rsid w:val="00816743"/>
    <w:rsid w:val="00820021"/>
    <w:rsid w:val="008560AF"/>
    <w:rsid w:val="00856570"/>
    <w:rsid w:val="008671F0"/>
    <w:rsid w:val="00871BB1"/>
    <w:rsid w:val="00892F86"/>
    <w:rsid w:val="009013E1"/>
    <w:rsid w:val="00901EEC"/>
    <w:rsid w:val="00A26BC0"/>
    <w:rsid w:val="00AE263D"/>
    <w:rsid w:val="00AE6EA3"/>
    <w:rsid w:val="00B14EF7"/>
    <w:rsid w:val="00BE0BA3"/>
    <w:rsid w:val="00C71F56"/>
    <w:rsid w:val="00D04775"/>
    <w:rsid w:val="00D45C24"/>
    <w:rsid w:val="00D5194E"/>
    <w:rsid w:val="00D8379C"/>
    <w:rsid w:val="00DA2D62"/>
    <w:rsid w:val="00DC5AA0"/>
    <w:rsid w:val="00DD0368"/>
    <w:rsid w:val="00DF4B00"/>
    <w:rsid w:val="00E15148"/>
    <w:rsid w:val="00E62CEF"/>
    <w:rsid w:val="00E95E0C"/>
    <w:rsid w:val="00EA3D9B"/>
    <w:rsid w:val="00EB5CDD"/>
    <w:rsid w:val="00EC7D67"/>
    <w:rsid w:val="00EE646B"/>
    <w:rsid w:val="00EF1371"/>
    <w:rsid w:val="00EF5619"/>
    <w:rsid w:val="00F50ED5"/>
    <w:rsid w:val="00FC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86"/>
    <w:rPr>
      <w:sz w:val="24"/>
      <w:szCs w:val="24"/>
    </w:rPr>
  </w:style>
  <w:style w:type="paragraph" w:styleId="Heading1">
    <w:name w:val="heading 1"/>
    <w:basedOn w:val="Normal"/>
    <w:next w:val="Normal"/>
    <w:qFormat/>
    <w:rsid w:val="00892F86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E15148"/>
    <w:pPr>
      <w:outlineLvl w:val="1"/>
    </w:pPr>
    <w:rPr>
      <w:rFonts w:ascii="Arial" w:hAnsi="Arial" w:cs="Arial"/>
      <w:b/>
      <w:bCs/>
      <w:color w:val="1F497D" w:themeColor="text2"/>
      <w:sz w:val="22"/>
      <w:szCs w:val="22"/>
    </w:rPr>
  </w:style>
  <w:style w:type="paragraph" w:styleId="Heading3">
    <w:name w:val="heading 3"/>
    <w:basedOn w:val="Normal"/>
    <w:next w:val="Normal"/>
    <w:qFormat/>
    <w:rsid w:val="00892F86"/>
    <w:pPr>
      <w:keepNext/>
      <w:outlineLvl w:val="2"/>
    </w:pPr>
    <w:rPr>
      <w:rFonts w:ascii="Trebuchet MS" w:hAnsi="Trebuchet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2F86"/>
    <w:pPr>
      <w:jc w:val="center"/>
    </w:pPr>
    <w:rPr>
      <w:b/>
      <w:bCs/>
    </w:rPr>
  </w:style>
  <w:style w:type="paragraph" w:styleId="Header">
    <w:name w:val="header"/>
    <w:basedOn w:val="Normal"/>
    <w:rsid w:val="00892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2F86"/>
    <w:rPr>
      <w:szCs w:val="20"/>
    </w:rPr>
  </w:style>
  <w:style w:type="paragraph" w:styleId="BodyText2">
    <w:name w:val="Body Text 2"/>
    <w:basedOn w:val="Normal"/>
    <w:rsid w:val="00892F86"/>
    <w:pPr>
      <w:spacing w:line="360" w:lineRule="auto"/>
    </w:pPr>
    <w:rPr>
      <w:rFonts w:ascii="Arial" w:hAnsi="Arial" w:cs="Arial"/>
      <w:sz w:val="20"/>
      <w:u w:val="single"/>
    </w:rPr>
  </w:style>
  <w:style w:type="character" w:styleId="PageNumber">
    <w:name w:val="page number"/>
    <w:basedOn w:val="DefaultParagraphFont"/>
    <w:rsid w:val="00892F86"/>
  </w:style>
  <w:style w:type="paragraph" w:styleId="BlockText">
    <w:name w:val="Block Text"/>
    <w:basedOn w:val="Normal"/>
    <w:rsid w:val="00892F86"/>
    <w:pPr>
      <w:spacing w:line="360" w:lineRule="auto"/>
      <w:ind w:left="1080" w:right="2160"/>
      <w:jc w:val="center"/>
    </w:pPr>
    <w:rPr>
      <w:rFonts w:ascii="Arial" w:hAnsi="Arial" w:cs="Arial"/>
      <w:b/>
      <w:bCs/>
      <w:i/>
      <w:iCs/>
      <w:sz w:val="22"/>
    </w:rPr>
  </w:style>
  <w:style w:type="table" w:styleId="TableGrid">
    <w:name w:val="Table Grid"/>
    <w:basedOn w:val="TableNormal"/>
    <w:uiPriority w:val="59"/>
    <w:rsid w:val="007A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D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F2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2B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86"/>
    <w:rPr>
      <w:sz w:val="24"/>
      <w:szCs w:val="24"/>
    </w:rPr>
  </w:style>
  <w:style w:type="paragraph" w:styleId="Heading1">
    <w:name w:val="heading 1"/>
    <w:basedOn w:val="Normal"/>
    <w:next w:val="Normal"/>
    <w:qFormat/>
    <w:rsid w:val="00892F86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E15148"/>
    <w:pPr>
      <w:outlineLvl w:val="1"/>
    </w:pPr>
    <w:rPr>
      <w:rFonts w:ascii="Arial" w:hAnsi="Arial" w:cs="Arial"/>
      <w:b/>
      <w:bCs/>
      <w:color w:val="1F497D" w:themeColor="text2"/>
      <w:sz w:val="22"/>
      <w:szCs w:val="22"/>
    </w:rPr>
  </w:style>
  <w:style w:type="paragraph" w:styleId="Heading3">
    <w:name w:val="heading 3"/>
    <w:basedOn w:val="Normal"/>
    <w:next w:val="Normal"/>
    <w:qFormat/>
    <w:rsid w:val="00892F86"/>
    <w:pPr>
      <w:keepNext/>
      <w:outlineLvl w:val="2"/>
    </w:pPr>
    <w:rPr>
      <w:rFonts w:ascii="Trebuchet MS" w:hAnsi="Trebuchet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2F86"/>
    <w:pPr>
      <w:jc w:val="center"/>
    </w:pPr>
    <w:rPr>
      <w:b/>
      <w:bCs/>
    </w:rPr>
  </w:style>
  <w:style w:type="paragraph" w:styleId="Header">
    <w:name w:val="header"/>
    <w:basedOn w:val="Normal"/>
    <w:rsid w:val="00892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2F86"/>
    <w:rPr>
      <w:szCs w:val="20"/>
    </w:rPr>
  </w:style>
  <w:style w:type="paragraph" w:styleId="BodyText2">
    <w:name w:val="Body Text 2"/>
    <w:basedOn w:val="Normal"/>
    <w:rsid w:val="00892F86"/>
    <w:pPr>
      <w:spacing w:line="360" w:lineRule="auto"/>
    </w:pPr>
    <w:rPr>
      <w:rFonts w:ascii="Arial" w:hAnsi="Arial" w:cs="Arial"/>
      <w:sz w:val="20"/>
      <w:u w:val="single"/>
    </w:rPr>
  </w:style>
  <w:style w:type="character" w:styleId="PageNumber">
    <w:name w:val="page number"/>
    <w:basedOn w:val="DefaultParagraphFont"/>
    <w:rsid w:val="00892F86"/>
  </w:style>
  <w:style w:type="paragraph" w:styleId="BlockText">
    <w:name w:val="Block Text"/>
    <w:basedOn w:val="Normal"/>
    <w:rsid w:val="00892F86"/>
    <w:pPr>
      <w:spacing w:line="360" w:lineRule="auto"/>
      <w:ind w:left="1080" w:right="2160"/>
      <w:jc w:val="center"/>
    </w:pPr>
    <w:rPr>
      <w:rFonts w:ascii="Arial" w:hAnsi="Arial" w:cs="Arial"/>
      <w:b/>
      <w:bCs/>
      <w:i/>
      <w:iCs/>
      <w:sz w:val="22"/>
    </w:rPr>
  </w:style>
  <w:style w:type="table" w:styleId="TableGrid">
    <w:name w:val="Table Grid"/>
    <w:basedOn w:val="TableNormal"/>
    <w:uiPriority w:val="59"/>
    <w:rsid w:val="007A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D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F2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29C52-CF86-4391-93C9-C076B82B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Vera Project u 1122 East Pike Street #849 Seattle, WA 98122</vt:lpstr>
    </vt:vector>
  </TitlesOfParts>
  <Company>Toshiba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Vera Project u 1122 East Pike Street #849 Seattle, WA 98122</dc:title>
  <dc:creator>James E. Keblas</dc:creator>
  <cp:lastModifiedBy>%username%</cp:lastModifiedBy>
  <cp:revision>2</cp:revision>
  <cp:lastPrinted>2015-03-04T21:06:00Z</cp:lastPrinted>
  <dcterms:created xsi:type="dcterms:W3CDTF">2015-03-04T21:37:00Z</dcterms:created>
  <dcterms:modified xsi:type="dcterms:W3CDTF">2015-03-04T21:37:00Z</dcterms:modified>
</cp:coreProperties>
</file>